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2893" w14:textId="77777777" w:rsidR="00700421" w:rsidRDefault="00817A1C">
      <w:r>
        <w:t>E</w:t>
      </w:r>
      <w:r>
        <w:rPr>
          <w:rFonts w:hint="eastAsia"/>
        </w:rPr>
        <w:t>ラーニングと自発的能動学習の涵養</w:t>
      </w:r>
    </w:p>
    <w:p w14:paraId="5343D129" w14:textId="3E2B9C8B" w:rsidR="00700421" w:rsidRDefault="00700421">
      <w:r>
        <w:t>2020</w:t>
      </w:r>
      <w:r>
        <w:rPr>
          <w:rFonts w:hint="eastAsia"/>
        </w:rPr>
        <w:t>年</w:t>
      </w:r>
      <w:r w:rsidR="006A69B8">
        <w:rPr>
          <w:rFonts w:hint="eastAsia"/>
        </w:rPr>
        <w:t>からの</w:t>
      </w:r>
      <w:r>
        <w:t>新型コロナウイルス感染症の影響</w:t>
      </w:r>
      <w:r>
        <w:rPr>
          <w:rFonts w:hint="eastAsia"/>
        </w:rPr>
        <w:t>により，義務教育においても対面での授業を控え</w:t>
      </w:r>
      <w:r>
        <w:t>，オンライン講義で対応</w:t>
      </w:r>
      <w:r>
        <w:rPr>
          <w:rFonts w:hint="eastAsia"/>
        </w:rPr>
        <w:t>してきている</w:t>
      </w:r>
      <w:r>
        <w:t>．その際にeラーニングという言葉</w:t>
      </w:r>
      <w:r>
        <w:rPr>
          <w:rFonts w:hint="eastAsia"/>
        </w:rPr>
        <w:t>が使われるようになっている</w:t>
      </w:r>
      <w:r>
        <w:t>．</w:t>
      </w:r>
      <w:r w:rsidR="001805AB">
        <w:t>e</w:t>
      </w:r>
      <w:r w:rsidR="001805AB">
        <w:rPr>
          <w:rFonts w:hint="eastAsia"/>
        </w:rPr>
        <w:t>ラーニングは1</w:t>
      </w:r>
      <w:r w:rsidR="001805AB">
        <w:t>950</w:t>
      </w:r>
      <w:r w:rsidR="001805AB">
        <w:rPr>
          <w:rFonts w:hint="eastAsia"/>
        </w:rPr>
        <w:t>年に登場した</w:t>
      </w:r>
      <w:r w:rsidR="009C5820" w:rsidRPr="009C5820">
        <w:t>Computer Aided Instruction</w:t>
      </w:r>
      <w:r w:rsidR="001805AB">
        <w:rPr>
          <w:rFonts w:hint="eastAsia"/>
        </w:rPr>
        <w:t>から発展してきたものである．</w:t>
      </w:r>
      <w:r w:rsidR="00035AAF">
        <w:rPr>
          <w:rFonts w:hint="eastAsia"/>
        </w:rPr>
        <w:t>コンピュータを利用して各生徒</w:t>
      </w:r>
      <w:r w:rsidR="009C5820">
        <w:rPr>
          <w:rFonts w:hint="eastAsia"/>
        </w:rPr>
        <w:t>の理解度に応じた学習の内容を状況に合わせて提示するシステムであり，</w:t>
      </w:r>
      <w:r w:rsidR="00035AAF">
        <w:rPr>
          <w:rFonts w:hint="eastAsia"/>
        </w:rPr>
        <w:t>米国を中心に世界各国で研究，開発が盛んに</w:t>
      </w:r>
      <w:r w:rsidR="00742B28">
        <w:rPr>
          <w:rFonts w:hint="eastAsia"/>
        </w:rPr>
        <w:t>行われていた</w:t>
      </w:r>
      <w:r w:rsidR="00035AAF">
        <w:rPr>
          <w:rFonts w:hint="eastAsia"/>
        </w:rPr>
        <w:t>．1</w:t>
      </w:r>
      <w:r w:rsidR="00035AAF">
        <w:t>99</w:t>
      </w:r>
      <w:r w:rsidR="00035AAF">
        <w:rPr>
          <w:rFonts w:hint="eastAsia"/>
        </w:rPr>
        <w:t>5年，W</w:t>
      </w:r>
      <w:r w:rsidR="00035AAF">
        <w:t>indows</w:t>
      </w:r>
      <w:r w:rsidR="00035AAF">
        <w:rPr>
          <w:rFonts w:hint="eastAsia"/>
        </w:rPr>
        <w:t>9</w:t>
      </w:r>
      <w:r w:rsidR="00035AAF">
        <w:t>5</w:t>
      </w:r>
      <w:r w:rsidR="00035AAF">
        <w:rPr>
          <w:rFonts w:hint="eastAsia"/>
        </w:rPr>
        <w:t>が発売され，一般家庭にもパソコンが普及するようにな</w:t>
      </w:r>
      <w:r w:rsidR="00742B28">
        <w:rPr>
          <w:rFonts w:hint="eastAsia"/>
        </w:rPr>
        <w:t>り，</w:t>
      </w:r>
      <w:r w:rsidR="00035AAF">
        <w:rPr>
          <w:rFonts w:hint="eastAsia"/>
        </w:rPr>
        <w:t>C</w:t>
      </w:r>
      <w:r w:rsidR="00035AAF">
        <w:t>D-ROM</w:t>
      </w:r>
      <w:r w:rsidR="009C5820">
        <w:rPr>
          <w:rFonts w:hint="eastAsia"/>
        </w:rPr>
        <w:t>を中心とした学習</w:t>
      </w:r>
      <w:r w:rsidR="00742B28">
        <w:rPr>
          <w:rFonts w:hint="eastAsia"/>
        </w:rPr>
        <w:t>C</w:t>
      </w:r>
      <w:r w:rsidR="009C5820">
        <w:t>omputer Based Training</w:t>
      </w:r>
      <w:r w:rsidR="00035AAF">
        <w:rPr>
          <w:rFonts w:hint="eastAsia"/>
        </w:rPr>
        <w:t>が作られた．</w:t>
      </w:r>
      <w:r>
        <w:t>2000年ごろ</w:t>
      </w:r>
      <w:r w:rsidR="00742B28">
        <w:rPr>
          <w:rFonts w:hint="eastAsia"/>
        </w:rPr>
        <w:t>には</w:t>
      </w:r>
      <w:r w:rsidR="009C5820">
        <w:rPr>
          <w:rFonts w:hint="eastAsia"/>
        </w:rPr>
        <w:t>政府が</w:t>
      </w:r>
      <w:r>
        <w:t>e-Japan</w:t>
      </w:r>
      <w:r w:rsidR="009C5820">
        <w:rPr>
          <w:rFonts w:hint="eastAsia"/>
        </w:rPr>
        <w:t>構想を打ち出したことで</w:t>
      </w:r>
      <w:r>
        <w:t>紙などの旧メディアを電子化していくことに注目が集まり，</w:t>
      </w:r>
      <w:r w:rsidR="00742B28">
        <w:t>eラーニング</w:t>
      </w:r>
      <w:r w:rsidR="00742B28">
        <w:rPr>
          <w:rFonts w:hint="eastAsia"/>
        </w:rPr>
        <w:t>という言葉</w:t>
      </w:r>
      <w:r w:rsidR="00742B28">
        <w:t>が日本国内で</w:t>
      </w:r>
      <w:r w:rsidR="00742B28">
        <w:rPr>
          <w:rFonts w:hint="eastAsia"/>
        </w:rPr>
        <w:t>登場した</w:t>
      </w:r>
      <w:r>
        <w:t>．インターネットのブロードバンド化</w:t>
      </w:r>
      <w:r w:rsidR="00742B28">
        <w:rPr>
          <w:rFonts w:hint="eastAsia"/>
        </w:rPr>
        <w:t>によって</w:t>
      </w:r>
      <w:r>
        <w:t>，従来とは比べものにならない高速・大容量通信のインターネット通信ができるように</w:t>
      </w:r>
      <w:r w:rsidR="0053614E">
        <w:rPr>
          <w:rFonts w:hint="eastAsia"/>
        </w:rPr>
        <w:t>なった．</w:t>
      </w:r>
      <w:r>
        <w:t>インターネットなどの Web を利用した学習</w:t>
      </w:r>
      <w:r w:rsidR="00742B28">
        <w:rPr>
          <w:rFonts w:hint="eastAsia"/>
        </w:rPr>
        <w:t>を</w:t>
      </w:r>
      <w:r>
        <w:t>Web Based Trainin</w:t>
      </w:r>
      <w:r w:rsidR="00742B28">
        <w:t>g</w:t>
      </w:r>
      <w:r w:rsidR="0053614E">
        <w:rPr>
          <w:rFonts w:hint="eastAsia"/>
        </w:rPr>
        <w:t>と呼び，学習履歴はもちろん，教材やプログラムまでもサーバ上で一括管理ができるようになった</w:t>
      </w:r>
      <w:r>
        <w:t>．</w:t>
      </w:r>
      <w:r w:rsidR="0053614E">
        <w:rPr>
          <w:rFonts w:hint="eastAsia"/>
        </w:rPr>
        <w:t>C</w:t>
      </w:r>
      <w:r w:rsidR="0053614E">
        <w:t>D-ROM</w:t>
      </w:r>
      <w:r w:rsidR="0053614E">
        <w:rPr>
          <w:rFonts w:hint="eastAsia"/>
        </w:rPr>
        <w:t>では教材改定やプログラム改定が困難だったが</w:t>
      </w:r>
      <w:r w:rsidR="00742B28">
        <w:rPr>
          <w:rFonts w:hint="eastAsia"/>
        </w:rPr>
        <w:t>，</w:t>
      </w:r>
      <w:r w:rsidR="0053614E">
        <w:rPr>
          <w:rFonts w:hint="eastAsia"/>
        </w:rPr>
        <w:t>教材・プログラムがW</w:t>
      </w:r>
      <w:r w:rsidR="0053614E">
        <w:t>eb</w:t>
      </w:r>
      <w:r w:rsidR="0053614E">
        <w:rPr>
          <w:rFonts w:hint="eastAsia"/>
        </w:rPr>
        <w:t>上に保存されているため，提供者は受講管理や教材の更新，プログラムのメンテナンスをスピーディに行えるようになり，受講者は場所と時間を選ばず最新の環境・教材で学習できるようになった．</w:t>
      </w:r>
      <w:r>
        <w:t>そして，スマートフォンやタブレットといったモバイル端末の登場とともにeラーニングという言葉がより一層の普及を見せるようにな</w:t>
      </w:r>
      <w:r w:rsidR="0053614E">
        <w:rPr>
          <w:rFonts w:hint="eastAsia"/>
        </w:rPr>
        <w:t>る</w:t>
      </w:r>
      <w:r>
        <w:t>．どこにいても情報にアクセスできるようになった</w:t>
      </w:r>
      <w:r w:rsidR="0053614E">
        <w:rPr>
          <w:rFonts w:hint="eastAsia"/>
        </w:rPr>
        <w:t>こと</w:t>
      </w:r>
      <w:r w:rsidR="003A2775">
        <w:rPr>
          <w:rFonts w:hint="eastAsia"/>
        </w:rPr>
        <w:t>が</w:t>
      </w:r>
      <w:r w:rsidR="0053614E">
        <w:rPr>
          <w:rFonts w:hint="eastAsia"/>
        </w:rPr>
        <w:t>，</w:t>
      </w:r>
      <w:r>
        <w:t>休憩時間や移動時間などの</w:t>
      </w:r>
      <w:r w:rsidR="00742B28">
        <w:rPr>
          <w:rFonts w:hint="eastAsia"/>
        </w:rPr>
        <w:t>隙間</w:t>
      </w:r>
      <w:r>
        <w:t>時間を</w:t>
      </w:r>
      <w:r w:rsidR="003A2775">
        <w:rPr>
          <w:rFonts w:hint="eastAsia"/>
        </w:rPr>
        <w:t>生かして</w:t>
      </w:r>
      <w:r>
        <w:t>，eラーニングの元来の特徴であるいつでも・どこでも学習をさらに後押しするものとなった．また，直感的な操作性や起動時間の短さ，持ち運びの容易さなどから，学校や塾，企業研修の現場といった幅広い分野での活用が進み</w:t>
      </w:r>
      <w:r w:rsidR="0053614E">
        <w:rPr>
          <w:rFonts w:hint="eastAsia"/>
        </w:rPr>
        <w:t>，</w:t>
      </w:r>
      <w:r>
        <w:t>さまざまな利用法や成果が報告されている</w:t>
      </w:r>
      <w:r w:rsidR="00742B28">
        <w:rPr>
          <w:rFonts w:hint="eastAsia"/>
        </w:rPr>
        <w:t>．</w:t>
      </w:r>
      <w:r w:rsidR="0053614E">
        <w:rPr>
          <w:rFonts w:hint="eastAsia"/>
        </w:rPr>
        <w:t>現在</w:t>
      </w:r>
      <w:r>
        <w:t>，新型コロナウイルスの流行によって，より一層eラーニングが活用されている</w:t>
      </w:r>
      <w:r w:rsidR="009C5820">
        <w:t>[1],[2]</w:t>
      </w:r>
      <w:r>
        <w:t>．</w:t>
      </w:r>
    </w:p>
    <w:p w14:paraId="31CD5FA6" w14:textId="2EDB43F7" w:rsidR="003A2775" w:rsidRDefault="003A2775"/>
    <w:p w14:paraId="240474D3" w14:textId="77EEC602" w:rsidR="00700421" w:rsidRDefault="003A2775" w:rsidP="00D2057C">
      <w:r>
        <w:rPr>
          <w:rFonts w:hint="eastAsia"/>
        </w:rPr>
        <w:t>義務教育の場においてもe</w:t>
      </w:r>
      <w:r>
        <w:t>-</w:t>
      </w:r>
      <w:r>
        <w:rPr>
          <w:rFonts w:hint="eastAsia"/>
        </w:rPr>
        <w:t>ラーニングは活用されており，</w:t>
      </w:r>
      <w:r w:rsidR="00225E7C">
        <w:rPr>
          <w:rFonts w:hint="eastAsia"/>
        </w:rPr>
        <w:t>2</w:t>
      </w:r>
      <w:r w:rsidR="00225E7C">
        <w:t>019</w:t>
      </w:r>
      <w:r w:rsidR="00225E7C">
        <w:rPr>
          <w:rFonts w:hint="eastAsia"/>
        </w:rPr>
        <w:t>年には</w:t>
      </w:r>
      <w:r>
        <w:rPr>
          <w:rFonts w:hint="eastAsia"/>
        </w:rPr>
        <w:t>児童生徒向けに端末</w:t>
      </w:r>
      <w:r w:rsidR="004C7564">
        <w:rPr>
          <w:rFonts w:hint="eastAsia"/>
        </w:rPr>
        <w:t>が配布され</w:t>
      </w:r>
      <w:r>
        <w:rPr>
          <w:rFonts w:hint="eastAsia"/>
        </w:rPr>
        <w:t>，通信ネットワークを学校に配備し，個別最適化された教育を全国の</w:t>
      </w:r>
      <w:r w:rsidR="00225E7C">
        <w:rPr>
          <w:rFonts w:hint="eastAsia"/>
        </w:rPr>
        <w:t>学校現場</w:t>
      </w:r>
      <w:r w:rsidR="00526AB4">
        <w:rPr>
          <w:rFonts w:hint="eastAsia"/>
        </w:rPr>
        <w:t>で</w:t>
      </w:r>
      <w:r w:rsidR="00225E7C">
        <w:rPr>
          <w:rFonts w:hint="eastAsia"/>
        </w:rPr>
        <w:t>実現させることを目標としたG</w:t>
      </w:r>
      <w:r w:rsidR="00225E7C">
        <w:t>IG</w:t>
      </w:r>
      <w:r w:rsidR="00742B28">
        <w:t>A</w:t>
      </w:r>
      <w:r w:rsidR="00225E7C">
        <w:rPr>
          <w:rFonts w:hint="eastAsia"/>
        </w:rPr>
        <w:t>スクール構想が発表された．</w:t>
      </w:r>
      <w:r w:rsidR="00526AB4" w:rsidRPr="00526AB4">
        <w:rPr>
          <w:rFonts w:hint="eastAsia"/>
        </w:rPr>
        <w:t>現実空間と仮想空間が一体</w:t>
      </w:r>
      <w:r w:rsidR="00526AB4">
        <w:rPr>
          <w:rFonts w:hint="eastAsia"/>
        </w:rPr>
        <w:t>となった</w:t>
      </w:r>
      <w:r w:rsidR="00225E7C">
        <w:t>Society</w:t>
      </w:r>
      <w:r w:rsidR="00225E7C">
        <w:rPr>
          <w:rFonts w:hint="eastAsia"/>
        </w:rPr>
        <w:t>5</w:t>
      </w:r>
      <w:r w:rsidR="00225E7C">
        <w:t>.0</w:t>
      </w:r>
      <w:r w:rsidR="00225E7C">
        <w:rPr>
          <w:rFonts w:hint="eastAsia"/>
        </w:rPr>
        <w:t>時代を生きていく子共達にとって，教育におけるI</w:t>
      </w:r>
      <w:r w:rsidR="00225E7C">
        <w:t>CT</w:t>
      </w:r>
      <w:r w:rsidR="00225E7C">
        <w:rPr>
          <w:rFonts w:hint="eastAsia"/>
        </w:rPr>
        <w:t>を基盤とした先端技術の活用は必須だといえ</w:t>
      </w:r>
      <w:r w:rsidR="00526AB4">
        <w:rPr>
          <w:rFonts w:hint="eastAsia"/>
        </w:rPr>
        <w:t>る</w:t>
      </w:r>
      <w:r w:rsidR="00225E7C">
        <w:rPr>
          <w:rFonts w:hint="eastAsia"/>
        </w:rPr>
        <w:t>．変化の激しい現代においては，多様な子供達を誰一人取り残</w:t>
      </w:r>
      <w:r w:rsidR="00526AB4">
        <w:rPr>
          <w:rFonts w:hint="eastAsia"/>
        </w:rPr>
        <w:t>さず，個別に</w:t>
      </w:r>
      <w:r w:rsidR="00225E7C">
        <w:rPr>
          <w:rFonts w:hint="eastAsia"/>
        </w:rPr>
        <w:t>創造性を育む教育の実現が重要であり，I</w:t>
      </w:r>
      <w:r w:rsidR="00225E7C">
        <w:t>CT</w:t>
      </w:r>
      <w:r w:rsidR="00225E7C">
        <w:rPr>
          <w:rFonts w:hint="eastAsia"/>
        </w:rPr>
        <w:t>教育</w:t>
      </w:r>
      <w:r w:rsidR="00526AB4">
        <w:rPr>
          <w:rFonts w:hint="eastAsia"/>
        </w:rPr>
        <w:t>に携わる</w:t>
      </w:r>
      <w:r w:rsidR="00225E7C">
        <w:rPr>
          <w:rFonts w:hint="eastAsia"/>
        </w:rPr>
        <w:t>次世代の人材を育てる必要があ</w:t>
      </w:r>
      <w:r w:rsidR="00526AB4">
        <w:rPr>
          <w:rFonts w:hint="eastAsia"/>
        </w:rPr>
        <w:t>る</w:t>
      </w:r>
      <w:r w:rsidR="00225E7C">
        <w:rPr>
          <w:rFonts w:hint="eastAsia"/>
        </w:rPr>
        <w:t>[</w:t>
      </w:r>
      <w:r w:rsidR="00225E7C">
        <w:t>3]</w:t>
      </w:r>
      <w:r w:rsidR="00225E7C">
        <w:rPr>
          <w:rFonts w:hint="eastAsia"/>
        </w:rPr>
        <w:t>．2</w:t>
      </w:r>
      <w:r w:rsidR="00225E7C">
        <w:t>021</w:t>
      </w:r>
      <w:r w:rsidR="00225E7C">
        <w:rPr>
          <w:rFonts w:hint="eastAsia"/>
        </w:rPr>
        <w:t>年</w:t>
      </w:r>
      <w:r w:rsidR="00526AB4">
        <w:rPr>
          <w:rFonts w:hint="eastAsia"/>
        </w:rPr>
        <w:t>には</w:t>
      </w:r>
      <w:r w:rsidR="00225E7C">
        <w:rPr>
          <w:rFonts w:hint="eastAsia"/>
        </w:rPr>
        <w:t>全国の公立小学校の8</w:t>
      </w:r>
      <w:r w:rsidR="00225E7C">
        <w:t>4.2</w:t>
      </w:r>
      <w:r w:rsidR="00225E7C">
        <w:rPr>
          <w:rFonts w:hint="eastAsia"/>
        </w:rPr>
        <w:t>%，中学校の9</w:t>
      </w:r>
      <w:r w:rsidR="00225E7C">
        <w:t>1.0%</w:t>
      </w:r>
      <w:r w:rsidR="00D2057C">
        <w:rPr>
          <w:rFonts w:hint="eastAsia"/>
        </w:rPr>
        <w:t>，</w:t>
      </w:r>
      <w:r w:rsidR="00225E7C">
        <w:rPr>
          <w:rFonts w:hint="eastAsia"/>
        </w:rPr>
        <w:t>全学年で端末の利活用を開始しており，</w:t>
      </w:r>
      <w:r w:rsidR="00D2057C">
        <w:rPr>
          <w:rFonts w:hint="eastAsia"/>
        </w:rPr>
        <w:t>全国の自治体の中でも9</w:t>
      </w:r>
      <w:r w:rsidR="00D2057C">
        <w:t>6.1%</w:t>
      </w:r>
      <w:r w:rsidR="00D2057C">
        <w:rPr>
          <w:rFonts w:hint="eastAsia"/>
        </w:rPr>
        <w:t>が端末を整備していることが分かった[</w:t>
      </w:r>
      <w:r w:rsidR="00D2057C">
        <w:t>4]</w:t>
      </w:r>
      <w:r w:rsidR="00526AB4">
        <w:rPr>
          <w:rFonts w:hint="eastAsia"/>
        </w:rPr>
        <w:t>．</w:t>
      </w:r>
      <w:r w:rsidR="00D2057C">
        <w:rPr>
          <w:rFonts w:hint="eastAsia"/>
        </w:rPr>
        <w:t>上記の調査から，G</w:t>
      </w:r>
      <w:r w:rsidR="00D2057C">
        <w:t>IGA</w:t>
      </w:r>
      <w:r w:rsidR="00D2057C">
        <w:rPr>
          <w:rFonts w:hint="eastAsia"/>
        </w:rPr>
        <w:t>スクール構想の1人1台の端末の普及は進んでおり，多くの子供たちがe</w:t>
      </w:r>
      <w:r w:rsidR="00D2057C">
        <w:t>-</w:t>
      </w:r>
      <w:r w:rsidR="00D2057C">
        <w:rPr>
          <w:rFonts w:hint="eastAsia"/>
        </w:rPr>
        <w:t>ラーニングを受講できる環境にあることが分かる．</w:t>
      </w:r>
    </w:p>
    <w:p w14:paraId="473CB72A" w14:textId="7F4B9142" w:rsidR="00D2057C" w:rsidRPr="00C06B78" w:rsidRDefault="00D2057C" w:rsidP="00D2057C"/>
    <w:p w14:paraId="0F32B193" w14:textId="0A2D35AB" w:rsidR="00D2057C" w:rsidRDefault="00BE181E" w:rsidP="00D2057C">
      <w:r>
        <w:rPr>
          <w:rFonts w:hint="eastAsia"/>
        </w:rPr>
        <w:t>自発的学習？</w:t>
      </w:r>
    </w:p>
    <w:p w14:paraId="61B9AE7C" w14:textId="02268925" w:rsidR="00691BFF" w:rsidRPr="00D61580" w:rsidRDefault="00D61580" w:rsidP="00691BFF">
      <w:r>
        <w:rPr>
          <w:rFonts w:hint="eastAsia"/>
        </w:rPr>
        <w:lastRenderedPageBreak/>
        <w:t>によると，</w:t>
      </w:r>
      <w:r w:rsidR="00691BFF">
        <w:rPr>
          <w:rFonts w:hint="eastAsia"/>
        </w:rPr>
        <w:t>小学校では5</w:t>
      </w:r>
      <w:r w:rsidR="00691BFF">
        <w:t>8.7</w:t>
      </w:r>
      <w:r w:rsidR="00691BFF">
        <w:rPr>
          <w:rFonts w:hint="eastAsia"/>
        </w:rPr>
        <w:t>％，中学校では4</w:t>
      </w:r>
      <w:r w:rsidR="00691BFF">
        <w:t>4</w:t>
      </w:r>
      <w:r w:rsidR="00691BFF">
        <w:rPr>
          <w:rFonts w:hint="eastAsia"/>
        </w:rPr>
        <w:t>％が</w:t>
      </w:r>
    </w:p>
    <w:p w14:paraId="3AADED81" w14:textId="05844463" w:rsidR="00D2057C" w:rsidRDefault="00D61580" w:rsidP="00D2057C">
      <w:r>
        <w:rPr>
          <w:rFonts w:hint="eastAsia"/>
        </w:rPr>
        <w:t>「</w:t>
      </w:r>
      <w:r>
        <w:t>新課程で指導すべき学習内容が多くて授業で教えきれない</w:t>
      </w:r>
      <w:r>
        <w:rPr>
          <w:rFonts w:hint="eastAsia"/>
        </w:rPr>
        <w:t>」</w:t>
      </w:r>
      <w:r w:rsidR="00691BFF">
        <w:rPr>
          <w:rFonts w:hint="eastAsia"/>
        </w:rPr>
        <w:t>と回答しており</w:t>
      </w:r>
      <w:r w:rsidR="00CC00F4">
        <w:rPr>
          <w:rFonts w:hint="eastAsia"/>
        </w:rPr>
        <w:t>[</w:t>
      </w:r>
      <w:r w:rsidR="00CC00F4">
        <w:t>7]</w:t>
      </w:r>
      <w:r w:rsidR="00691BFF">
        <w:rPr>
          <w:rFonts w:hint="eastAsia"/>
        </w:rPr>
        <w:t>，</w:t>
      </w:r>
    </w:p>
    <w:p w14:paraId="2A026DBF" w14:textId="49816143" w:rsidR="00691BFF" w:rsidRPr="00CC00F4" w:rsidRDefault="00691BFF" w:rsidP="00D2057C"/>
    <w:p w14:paraId="037D1964" w14:textId="110BA16D" w:rsidR="00691BFF" w:rsidRDefault="00691BFF" w:rsidP="00D2057C"/>
    <w:p w14:paraId="063C9C2E" w14:textId="567AE8F6" w:rsidR="004672B8" w:rsidRDefault="004672B8" w:rsidP="00D2057C">
      <w:r w:rsidRPr="004672B8">
        <w:rPr>
          <w:rFonts w:hint="eastAsia"/>
        </w:rPr>
        <w:t>次に、日本では階層と通塾と家での学習時間が、いずれも相互に正の相関を</w:t>
      </w:r>
      <w:r w:rsidRPr="004672B8">
        <w:t>持つ</w:t>
      </w:r>
      <w:r w:rsidR="00CC00F4">
        <w:rPr>
          <w:rFonts w:hint="eastAsia"/>
        </w:rPr>
        <w:t>．</w:t>
      </w:r>
      <w:r w:rsidRPr="004672B8">
        <w:t>これは仮説2の前提となる。上海では同様の傾向が見られるが、母親学 歴と通塾の関連を除けば、総じて日本より相関係数が小さい。香港では、家庭 の所得と通塾のみで有意な関連が見られる。 最後に、日本では通塾と学習に対する態度と家での学習時間が、いずれも相 互に正の相関を持つ。これは仮説3の前提となる。上海、香港ともに、学習に 対する態度は、家での学習時間と有意な相関を持つものの、親の学歴、所得、 教育投資、いずれとも有意な関連が見られない</w:t>
      </w:r>
      <w:r w:rsidRPr="004672B8">
        <w:rPr>
          <w:rFonts w:hint="eastAsia"/>
        </w:rPr>
        <w:t>。子どもの学習に対する態度が、</w:t>
      </w:r>
      <w:r>
        <w:rPr>
          <w:rFonts w:hint="eastAsia"/>
        </w:rPr>
        <w:t>[</w:t>
      </w:r>
      <w:r>
        <w:t>8]</w:t>
      </w:r>
    </w:p>
    <w:p w14:paraId="64A6DE89" w14:textId="70B41DC9" w:rsidR="004672B8" w:rsidRDefault="004672B8" w:rsidP="00D2057C"/>
    <w:p w14:paraId="48E79710" w14:textId="779B2224" w:rsidR="004672B8" w:rsidRDefault="004672B8" w:rsidP="00D2057C"/>
    <w:p w14:paraId="1579BD69" w14:textId="77777777" w:rsidR="004672B8" w:rsidRDefault="004672B8" w:rsidP="00D2057C"/>
    <w:p w14:paraId="4F498B5D" w14:textId="53743C7C" w:rsidR="00691BFF" w:rsidRDefault="00691BFF" w:rsidP="00D2057C"/>
    <w:p w14:paraId="2D4148C0" w14:textId="77777777" w:rsidR="00691BFF" w:rsidRDefault="00691BFF" w:rsidP="00D2057C"/>
    <w:p w14:paraId="2CC252EB" w14:textId="1C969F6B" w:rsidR="00700421" w:rsidRPr="00700421" w:rsidRDefault="00700421">
      <w:pPr>
        <w:rPr>
          <w:szCs w:val="21"/>
        </w:rPr>
      </w:pPr>
      <w:r w:rsidRPr="00700421">
        <w:rPr>
          <w:szCs w:val="21"/>
        </w:rPr>
        <w:t>[1]“</w:t>
      </w:r>
      <w:r w:rsidRPr="00700421">
        <w:rPr>
          <w:rFonts w:hint="eastAsia"/>
          <w:szCs w:val="21"/>
        </w:rPr>
        <w:t>e</w:t>
      </w:r>
      <w:r w:rsidRPr="00700421">
        <w:rPr>
          <w:szCs w:val="21"/>
        </w:rPr>
        <w:t>ラーニングとは e-Learning の意味”, https://www.digital-knowledge.co.jp/elknowledge/e-learning/, 閲覧日 2023. 1. 22.</w:t>
      </w:r>
    </w:p>
    <w:p w14:paraId="29C987DB" w14:textId="71358712" w:rsidR="00700421" w:rsidRDefault="00700421">
      <w:pPr>
        <w:rPr>
          <w:szCs w:val="21"/>
        </w:rPr>
      </w:pPr>
      <w:r w:rsidRPr="00700421">
        <w:rPr>
          <w:szCs w:val="21"/>
        </w:rPr>
        <w:t>[2]“eラーニングとは — SATT - エスエイティーティー”, https://satt.jp/e-learning/elearning.html, 閲覧日 2023. 1. 22.</w:t>
      </w:r>
    </w:p>
    <w:p w14:paraId="2D8BAFBB" w14:textId="61809E71" w:rsidR="003A2775" w:rsidRPr="00700421" w:rsidRDefault="003A2775">
      <w:pPr>
        <w:rPr>
          <w:szCs w:val="21"/>
        </w:rPr>
      </w:pPr>
      <w:r>
        <w:rPr>
          <w:rFonts w:hint="eastAsia"/>
          <w:szCs w:val="21"/>
        </w:rPr>
        <w:t>[3</w:t>
      </w:r>
      <w:r>
        <w:rPr>
          <w:szCs w:val="21"/>
        </w:rPr>
        <w:t>]</w:t>
      </w:r>
      <w:r w:rsidRPr="003A2775">
        <w:t xml:space="preserve"> </w:t>
      </w:r>
      <w:r w:rsidRPr="003A2775">
        <w:rPr>
          <w:szCs w:val="21"/>
        </w:rPr>
        <w:t>https://master-education.jp/column/about_giga_school/</w:t>
      </w:r>
    </w:p>
    <w:p w14:paraId="0F943FEA" w14:textId="3194A80C" w:rsidR="00700421" w:rsidRDefault="00D2057C">
      <w:r>
        <w:rPr>
          <w:rFonts w:hint="eastAsia"/>
        </w:rPr>
        <w:t>[</w:t>
      </w:r>
      <w:r>
        <w:t>4]</w:t>
      </w:r>
      <w:r w:rsidRPr="00D2057C">
        <w:t xml:space="preserve"> </w:t>
      </w:r>
      <w:hyperlink r:id="rId6" w:history="1">
        <w:r w:rsidR="004C7564" w:rsidRPr="00F81B80">
          <w:rPr>
            <w:rStyle w:val="a7"/>
          </w:rPr>
          <w:t>https://www.mext.go.jp/content/20210827-mxt_jogai01-000017383_10.pdf</w:t>
        </w:r>
      </w:hyperlink>
    </w:p>
    <w:p w14:paraId="714D7E73" w14:textId="713E39C0" w:rsidR="004C7564" w:rsidRDefault="004C7564">
      <w:r>
        <w:rPr>
          <w:rFonts w:hint="eastAsia"/>
        </w:rPr>
        <w:t>[</w:t>
      </w:r>
      <w:r>
        <w:t>5]</w:t>
      </w:r>
      <w:r w:rsidRPr="004C7564">
        <w:t xml:space="preserve"> </w:t>
      </w:r>
      <w:hyperlink r:id="rId7" w:history="1">
        <w:r w:rsidR="00C06B78" w:rsidRPr="00486809">
          <w:rPr>
            <w:rStyle w:val="a7"/>
          </w:rPr>
          <w:t>https://www.juce.jp/archives/kaizen_2014/b-04.pdf</w:t>
        </w:r>
      </w:hyperlink>
    </w:p>
    <w:p w14:paraId="655DDF39" w14:textId="62FEEB55" w:rsidR="00C06B78" w:rsidRDefault="00D61580">
      <w:r>
        <w:rPr>
          <w:rFonts w:hint="eastAsia"/>
        </w:rPr>
        <w:t>[</w:t>
      </w:r>
      <w:r>
        <w:t>7]</w:t>
      </w:r>
      <w:r w:rsidRPr="00D61580">
        <w:t>https://berd.benesse.jp/up_images/research/gakusyusido2021_sho.pdf</w:t>
      </w:r>
    </w:p>
    <w:p w14:paraId="6FD72AD6" w14:textId="4EE8E159" w:rsidR="00C06B78" w:rsidRDefault="00C06B78">
      <w:r>
        <w:t>[6]</w:t>
      </w:r>
      <w:hyperlink r:id="rId8" w:history="1">
        <w:r w:rsidR="004672B8" w:rsidRPr="00D5438C">
          <w:rPr>
            <w:rStyle w:val="a7"/>
          </w:rPr>
          <w:t>file:///C:/Users/nasut/Downloads/KK35011.pdf</w:t>
        </w:r>
      </w:hyperlink>
    </w:p>
    <w:p w14:paraId="0EF5CD65" w14:textId="571A0466" w:rsidR="004672B8" w:rsidRDefault="004672B8"/>
    <w:p w14:paraId="1C279A91" w14:textId="2BADE5BB" w:rsidR="004672B8" w:rsidRDefault="004672B8">
      <w:r>
        <w:t>[8]</w:t>
      </w:r>
      <w:hyperlink r:id="rId9" w:history="1">
        <w:r w:rsidRPr="00D5438C">
          <w:rPr>
            <w:rStyle w:val="a7"/>
          </w:rPr>
          <w:t>https://www.jstage.jst.go.jp/article/jces/2017/55/2017_89/_pdf</w:t>
        </w:r>
      </w:hyperlink>
    </w:p>
    <w:p w14:paraId="1B417444" w14:textId="29EA631C" w:rsidR="004672B8" w:rsidRDefault="004672B8"/>
    <w:p w14:paraId="1FE8E258" w14:textId="44401426" w:rsidR="00EA241B" w:rsidRDefault="00EA241B"/>
    <w:p w14:paraId="6951C8E6" w14:textId="01950A42" w:rsidR="00EA241B" w:rsidRDefault="00EA241B"/>
    <w:p w14:paraId="4DB72C44" w14:textId="0729FF94" w:rsidR="00EA241B" w:rsidRDefault="00EA241B"/>
    <w:p w14:paraId="7BAAE18D" w14:textId="77777777" w:rsidR="00CC00F4" w:rsidRDefault="00CC00F4" w:rsidP="00CC00F4">
      <w:r>
        <w:t>2.1 eラーニング教材と自発的能動学修の涵養</w:t>
      </w:r>
    </w:p>
    <w:p w14:paraId="659BD8A7" w14:textId="77777777" w:rsidR="00CC00F4" w:rsidRDefault="00CC00F4" w:rsidP="00CC00F4">
      <w:r>
        <w:t>2020 年からの新型コロナウイルス感染症の影響により，</w:t>
      </w:r>
    </w:p>
    <w:p w14:paraId="26D37761" w14:textId="77777777" w:rsidR="00CC00F4" w:rsidRDefault="00CC00F4" w:rsidP="00CC00F4">
      <w:r>
        <w:rPr>
          <w:rFonts w:hint="eastAsia"/>
        </w:rPr>
        <w:t>義務教育においても対面での授業を控え，</w:t>
      </w:r>
      <w:r>
        <w:t>e ラーニングが</w:t>
      </w:r>
    </w:p>
    <w:p w14:paraId="19978F9E" w14:textId="77777777" w:rsidR="00CC00F4" w:rsidRDefault="00CC00F4" w:rsidP="00CC00F4">
      <w:r>
        <w:rPr>
          <w:rFonts w:hint="eastAsia"/>
        </w:rPr>
        <w:t>使用されている．</w:t>
      </w:r>
      <w:r>
        <w:t>2019年にはGIGAスクール構想が発表さ</w:t>
      </w:r>
    </w:p>
    <w:p w14:paraId="666D6FE5" w14:textId="77777777" w:rsidR="00CC00F4" w:rsidRDefault="00CC00F4" w:rsidP="00CC00F4">
      <w:r>
        <w:rPr>
          <w:rFonts w:hint="eastAsia"/>
        </w:rPr>
        <w:t>れ，子供たちが</w:t>
      </w:r>
      <w:r>
        <w:t>e-ラーニングを受講できる環境になった(図</w:t>
      </w:r>
    </w:p>
    <w:p w14:paraId="0F6A99AF" w14:textId="77777777" w:rsidR="00CC00F4" w:rsidRDefault="00CC00F4" w:rsidP="00CC00F4">
      <w:r>
        <w:lastRenderedPageBreak/>
        <w:t>1参照)[2]．</w:t>
      </w:r>
    </w:p>
    <w:p w14:paraId="07967ADC" w14:textId="77777777" w:rsidR="00CC00F4" w:rsidRDefault="00CC00F4" w:rsidP="00CC00F4">
      <w:r>
        <w:rPr>
          <w:rFonts w:hint="eastAsia"/>
        </w:rPr>
        <w:t>学習習慣が向上するほど生徒の学力検査の得点は高いこ</w:t>
      </w:r>
    </w:p>
    <w:p w14:paraId="32F40AD0" w14:textId="77777777" w:rsidR="00CC00F4" w:rsidRDefault="00CC00F4" w:rsidP="00CC00F4">
      <w:r>
        <w:rPr>
          <w:rFonts w:hint="eastAsia"/>
        </w:rPr>
        <w:t>とが示されている</w:t>
      </w:r>
      <w:r>
        <w:t>[3]．日本では出身階層と通塾と家での学</w:t>
      </w:r>
    </w:p>
    <w:p w14:paraId="574F8C93" w14:textId="77777777" w:rsidR="00CC00F4" w:rsidRDefault="00CC00F4" w:rsidP="00CC00F4">
      <w:r>
        <w:rPr>
          <w:rFonts w:hint="eastAsia"/>
        </w:rPr>
        <w:t>習時間がいずれも正の相関があり，富裕層の親は早期に確</w:t>
      </w:r>
    </w:p>
    <w:p w14:paraId="21D0DA64" w14:textId="77777777" w:rsidR="00CC00F4" w:rsidRDefault="00CC00F4" w:rsidP="00CC00F4">
      <w:r>
        <w:rPr>
          <w:rFonts w:hint="eastAsia"/>
        </w:rPr>
        <w:t>実に学習習慣を身に着けられるように通塾させている．通</w:t>
      </w:r>
    </w:p>
    <w:p w14:paraId="6456F2E3" w14:textId="77777777" w:rsidR="00CC00F4" w:rsidRDefault="00CC00F4" w:rsidP="00CC00F4">
      <w:r>
        <w:rPr>
          <w:rFonts w:hint="eastAsia"/>
        </w:rPr>
        <w:t>塾が暗黙の了解として教育メカニズムとして組み込まれて</w:t>
      </w:r>
    </w:p>
    <w:p w14:paraId="76B0D005" w14:textId="77777777" w:rsidR="00CC00F4" w:rsidRDefault="00CC00F4" w:rsidP="00CC00F4">
      <w:r>
        <w:rPr>
          <w:rFonts w:hint="eastAsia"/>
        </w:rPr>
        <w:t>しまっているので．学校教育のみを受けている経済的に困</w:t>
      </w:r>
    </w:p>
    <w:p w14:paraId="78293CAF" w14:textId="77777777" w:rsidR="00CC00F4" w:rsidRDefault="00CC00F4" w:rsidP="00CC00F4">
      <w:r>
        <w:rPr>
          <w:rFonts w:hint="eastAsia"/>
        </w:rPr>
        <w:t>難な層の生徒は相対的に学習習慣を身に着けづらい環境に</w:t>
      </w:r>
    </w:p>
    <w:p w14:paraId="713E8BA8" w14:textId="610A02ED" w:rsidR="00EA241B" w:rsidRPr="004672B8" w:rsidRDefault="00CC00F4" w:rsidP="00CC00F4">
      <w:r>
        <w:rPr>
          <w:rFonts w:hint="eastAsia"/>
        </w:rPr>
        <w:t>なってしまっている</w:t>
      </w:r>
      <w:r>
        <w:t>[4]．</w:t>
      </w:r>
      <w:r>
        <w:cr/>
      </w:r>
    </w:p>
    <w:sectPr w:rsidR="00EA241B" w:rsidRPr="004672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096A" w14:textId="77777777" w:rsidR="006825FD" w:rsidRDefault="006825FD" w:rsidP="00431AA7">
      <w:r>
        <w:separator/>
      </w:r>
    </w:p>
  </w:endnote>
  <w:endnote w:type="continuationSeparator" w:id="0">
    <w:p w14:paraId="0DC67FC7" w14:textId="77777777" w:rsidR="006825FD" w:rsidRDefault="006825FD" w:rsidP="0043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7F8A" w14:textId="77777777" w:rsidR="006825FD" w:rsidRDefault="006825FD" w:rsidP="00431AA7">
      <w:r>
        <w:separator/>
      </w:r>
    </w:p>
  </w:footnote>
  <w:footnote w:type="continuationSeparator" w:id="0">
    <w:p w14:paraId="61335935" w14:textId="77777777" w:rsidR="006825FD" w:rsidRDefault="006825FD" w:rsidP="00431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1C"/>
    <w:rsid w:val="00035AAF"/>
    <w:rsid w:val="0007408C"/>
    <w:rsid w:val="001805AB"/>
    <w:rsid w:val="001D049D"/>
    <w:rsid w:val="001F7D22"/>
    <w:rsid w:val="00225E7C"/>
    <w:rsid w:val="0029318D"/>
    <w:rsid w:val="00394600"/>
    <w:rsid w:val="003A2775"/>
    <w:rsid w:val="00431AA7"/>
    <w:rsid w:val="004672B8"/>
    <w:rsid w:val="00486400"/>
    <w:rsid w:val="004C7564"/>
    <w:rsid w:val="00526AB4"/>
    <w:rsid w:val="0053614E"/>
    <w:rsid w:val="00547F13"/>
    <w:rsid w:val="006825FD"/>
    <w:rsid w:val="00691BFF"/>
    <w:rsid w:val="006A69B8"/>
    <w:rsid w:val="00700421"/>
    <w:rsid w:val="00742B28"/>
    <w:rsid w:val="00817A1C"/>
    <w:rsid w:val="008A7C4D"/>
    <w:rsid w:val="009C5820"/>
    <w:rsid w:val="00AC3545"/>
    <w:rsid w:val="00B51262"/>
    <w:rsid w:val="00BE181E"/>
    <w:rsid w:val="00C06B78"/>
    <w:rsid w:val="00C109E4"/>
    <w:rsid w:val="00C451A3"/>
    <w:rsid w:val="00CC00F4"/>
    <w:rsid w:val="00D2057C"/>
    <w:rsid w:val="00D61580"/>
    <w:rsid w:val="00EA241B"/>
    <w:rsid w:val="00FC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D127B"/>
  <w15:chartTrackingRefBased/>
  <w15:docId w15:val="{47875956-2FBE-40F6-A611-67EAB1E1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AA7"/>
    <w:pPr>
      <w:tabs>
        <w:tab w:val="center" w:pos="4252"/>
        <w:tab w:val="right" w:pos="8504"/>
      </w:tabs>
      <w:snapToGrid w:val="0"/>
    </w:pPr>
  </w:style>
  <w:style w:type="character" w:customStyle="1" w:styleId="a4">
    <w:name w:val="ヘッダー (文字)"/>
    <w:basedOn w:val="a0"/>
    <w:link w:val="a3"/>
    <w:uiPriority w:val="99"/>
    <w:rsid w:val="00431AA7"/>
  </w:style>
  <w:style w:type="paragraph" w:styleId="a5">
    <w:name w:val="footer"/>
    <w:basedOn w:val="a"/>
    <w:link w:val="a6"/>
    <w:uiPriority w:val="99"/>
    <w:unhideWhenUsed/>
    <w:rsid w:val="00431AA7"/>
    <w:pPr>
      <w:tabs>
        <w:tab w:val="center" w:pos="4252"/>
        <w:tab w:val="right" w:pos="8504"/>
      </w:tabs>
      <w:snapToGrid w:val="0"/>
    </w:pPr>
  </w:style>
  <w:style w:type="character" w:customStyle="1" w:styleId="a6">
    <w:name w:val="フッター (文字)"/>
    <w:basedOn w:val="a0"/>
    <w:link w:val="a5"/>
    <w:uiPriority w:val="99"/>
    <w:rsid w:val="00431AA7"/>
  </w:style>
  <w:style w:type="character" w:styleId="a7">
    <w:name w:val="Hyperlink"/>
    <w:basedOn w:val="a0"/>
    <w:uiPriority w:val="99"/>
    <w:unhideWhenUsed/>
    <w:rsid w:val="004C7564"/>
    <w:rPr>
      <w:color w:val="0563C1" w:themeColor="hyperlink"/>
      <w:u w:val="single"/>
    </w:rPr>
  </w:style>
  <w:style w:type="character" w:styleId="a8">
    <w:name w:val="Unresolved Mention"/>
    <w:basedOn w:val="a0"/>
    <w:uiPriority w:val="99"/>
    <w:semiHidden/>
    <w:unhideWhenUsed/>
    <w:rsid w:val="004C7564"/>
    <w:rPr>
      <w:color w:val="605E5C"/>
      <w:shd w:val="clear" w:color="auto" w:fill="E1DFDD"/>
    </w:rPr>
  </w:style>
  <w:style w:type="character" w:styleId="a9">
    <w:name w:val="FollowedHyperlink"/>
    <w:basedOn w:val="a0"/>
    <w:uiPriority w:val="99"/>
    <w:semiHidden/>
    <w:unhideWhenUsed/>
    <w:rsid w:val="00C06B78"/>
    <w:rPr>
      <w:color w:val="954F72" w:themeColor="followedHyperlink"/>
      <w:u w:val="single"/>
    </w:rPr>
  </w:style>
  <w:style w:type="paragraph" w:styleId="Web">
    <w:name w:val="Normal (Web)"/>
    <w:basedOn w:val="a"/>
    <w:uiPriority w:val="99"/>
    <w:semiHidden/>
    <w:unhideWhenUsed/>
    <w:rsid w:val="00EA24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sut/Downloads/KK35011.pdf" TargetMode="External"/><Relationship Id="rId3" Type="http://schemas.openxmlformats.org/officeDocument/2006/relationships/webSettings" Target="webSettings.xml"/><Relationship Id="rId7" Type="http://schemas.openxmlformats.org/officeDocument/2006/relationships/hyperlink" Target="https://www.juce.jp/archives/kaizen_2014/b-0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xt.go.jp/content/20210827-mxt_jogai01-000017383_1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jstage.jst.go.jp/article/jces/2017/55/2017_89/_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18</cp:revision>
  <dcterms:created xsi:type="dcterms:W3CDTF">2023-08-30T01:15:00Z</dcterms:created>
  <dcterms:modified xsi:type="dcterms:W3CDTF">2023-11-20T06:38:00Z</dcterms:modified>
</cp:coreProperties>
</file>