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84" w:lineRule="exact"/>
        <w:ind w:right="0"/>
        <w:jc w:val="left"/>
      </w:pPr>
      <w:r>
        <w:rPr>
          <w:spacing w:val="3"/>
        </w:rPr>
        <w:t>様式１</w:t>
      </w:r>
      <w:r>
        <w:rPr>
          <w:w w:val="154"/>
        </w:rPr>
        <w:t> </w:t>
      </w:r>
      <w:r>
        <w:rPr/>
      </w:r>
    </w:p>
    <w:p>
      <w:pPr>
        <w:spacing w:line="240" w:lineRule="auto" w:before="16"/>
        <w:rPr>
          <w:rFonts w:ascii="HiraMinProN-W3" w:hAnsi="HiraMinProN-W3" w:cs="HiraMinProN-W3" w:eastAsia="HiraMinProN-W3"/>
          <w:sz w:val="10"/>
          <w:szCs w:val="10"/>
        </w:rPr>
      </w:pPr>
    </w:p>
    <w:p>
      <w:pPr>
        <w:spacing w:line="373" w:lineRule="exact" w:before="0"/>
        <w:ind w:left="2043" w:right="0" w:firstLine="0"/>
        <w:jc w:val="left"/>
        <w:rPr>
          <w:rFonts w:ascii="HiraMinProN-W3" w:hAnsi="HiraMinProN-W3" w:cs="HiraMinProN-W3" w:eastAsia="HiraMinProN-W3"/>
          <w:sz w:val="28"/>
          <w:szCs w:val="28"/>
        </w:rPr>
      </w:pPr>
      <w:r>
        <w:rPr>
          <w:rFonts w:ascii="HiraMinProN-W3" w:hAnsi="HiraMinProN-W3" w:cs="HiraMinProN-W3" w:eastAsia="HiraMinProN-W3"/>
          <w:w w:val="95"/>
          <w:sz w:val="28"/>
          <w:szCs w:val="28"/>
        </w:rPr>
        <w:t>平成 </w:t>
      </w:r>
      <w:r>
        <w:rPr>
          <w:rFonts w:ascii="HiraMinProN-W3" w:hAnsi="HiraMinProN-W3" w:cs="HiraMinProN-W3" w:eastAsia="HiraMinProN-W3"/>
          <w:spacing w:val="10"/>
          <w:w w:val="95"/>
          <w:sz w:val="28"/>
          <w:szCs w:val="28"/>
        </w:rPr>
        <w:t> </w:t>
      </w:r>
      <w:r>
        <w:rPr>
          <w:rFonts w:ascii="HiraMinProN-W3" w:hAnsi="HiraMinProN-W3" w:cs="HiraMinProN-W3" w:eastAsia="HiraMinProN-W3"/>
          <w:w w:val="95"/>
          <w:sz w:val="28"/>
          <w:szCs w:val="28"/>
        </w:rPr>
        <w:t>29 </w:t>
      </w:r>
      <w:r>
        <w:rPr>
          <w:rFonts w:ascii="HiraMinProN-W3" w:hAnsi="HiraMinProN-W3" w:cs="HiraMinProN-W3" w:eastAsia="HiraMinProN-W3"/>
          <w:spacing w:val="7"/>
          <w:w w:val="95"/>
          <w:sz w:val="28"/>
          <w:szCs w:val="28"/>
        </w:rPr>
        <w:t> </w:t>
      </w:r>
      <w:r>
        <w:rPr>
          <w:rFonts w:ascii="HiraMinProN-W3" w:hAnsi="HiraMinProN-W3" w:cs="HiraMinProN-W3" w:eastAsia="HiraMinProN-W3"/>
          <w:w w:val="95"/>
          <w:sz w:val="28"/>
          <w:szCs w:val="28"/>
        </w:rPr>
        <w:t>年度特別研究費計画書（産学官連携研究費）</w:t>
      </w:r>
      <w:r>
        <w:rPr>
          <w:rFonts w:ascii="HiraMinProN-W3" w:hAnsi="HiraMinProN-W3" w:cs="HiraMinProN-W3" w:eastAsia="HiraMinProN-W3"/>
          <w:w w:val="149"/>
          <w:sz w:val="28"/>
          <w:szCs w:val="28"/>
        </w:rPr>
        <w:t> </w:t>
      </w:r>
      <w:r>
        <w:rPr>
          <w:rFonts w:ascii="HiraMinProN-W3" w:hAnsi="HiraMinProN-W3" w:cs="HiraMinProN-W3" w:eastAsia="HiraMinProN-W3"/>
          <w:sz w:val="28"/>
          <w:szCs w:val="28"/>
        </w:rPr>
      </w:r>
    </w:p>
    <w:p>
      <w:pPr>
        <w:pStyle w:val="Heading1"/>
        <w:spacing w:line="360" w:lineRule="exact" w:before="197"/>
        <w:ind w:left="331" w:right="104" w:firstLine="8256"/>
        <w:jc w:val="left"/>
      </w:pPr>
      <w:r>
        <w:rPr>
          <w:spacing w:val="3"/>
        </w:rPr>
        <w:t>平２９年５月１１日</w:t>
      </w:r>
      <w:r>
        <w:rPr>
          <w:w w:val="154"/>
        </w:rPr>
        <w:t> </w:t>
      </w:r>
      <w:r>
        <w:rPr>
          <w:spacing w:val="3"/>
        </w:rPr>
        <w:t>平</w:t>
      </w:r>
      <w:r>
        <w:rPr/>
        <w:t>成 </w:t>
      </w:r>
      <w:r>
        <w:rPr>
          <w:spacing w:val="21"/>
        </w:rPr>
        <w:t> </w:t>
      </w:r>
      <w:r>
        <w:rPr>
          <w:spacing w:val="2"/>
        </w:rPr>
        <w:t>2</w:t>
      </w:r>
      <w:r>
        <w:rPr/>
        <w:t>9 </w:t>
      </w:r>
      <w:r>
        <w:rPr>
          <w:spacing w:val="16"/>
        </w:rPr>
        <w:t> </w:t>
      </w:r>
      <w:r>
        <w:rPr>
          <w:spacing w:val="3"/>
        </w:rPr>
        <w:t>年度の特別研究費（産学官連携研究費）の申請にあたり、申請した研究計画が採択された場合に</w:t>
      </w:r>
      <w:r>
        <w:rPr/>
      </w:r>
    </w:p>
    <w:p>
      <w:pPr>
        <w:spacing w:line="313" w:lineRule="exact" w:before="0"/>
        <w:ind w:left="100" w:right="0" w:firstLine="0"/>
        <w:jc w:val="left"/>
        <w:rPr>
          <w:rFonts w:ascii="HiraMinProN-W3" w:hAnsi="HiraMinProN-W3" w:cs="HiraMinProN-W3" w:eastAsia="HiraMinProN-W3"/>
          <w:sz w:val="21"/>
          <w:szCs w:val="21"/>
        </w:rPr>
      </w:pPr>
      <w:r>
        <w:rPr/>
        <w:pict>
          <v:group style="position:absolute;margin-left:262.75pt;margin-top:66.669975pt;width:45.7pt;height:15.25pt;mso-position-horizontal-relative:page;mso-position-vertical-relative:paragraph;z-index:-35824" coordorigin="5255,1333" coordsize="914,305">
            <v:group style="position:absolute;left:5261;top:1339;width:903;height:2" coordorigin="5261,1339" coordsize="903,2">
              <v:shape style="position:absolute;left:5261;top:1339;width:903;height:2" coordorigin="5261,1339" coordsize="903,0" path="m5261,1339l6163,1339e" filled="false" stroked="true" strokeweight=".580pt" strokecolor="#000000">
                <v:path arrowok="t"/>
              </v:shape>
            </v:group>
            <v:group style="position:absolute;left:5266;top:1344;width:2;height:284" coordorigin="5266,1344" coordsize="2,284">
              <v:shape style="position:absolute;left:5266;top:1344;width:2;height:284" coordorigin="5266,1344" coordsize="0,284" path="m5266,1344l5266,1627e" filled="false" stroked="true" strokeweight=".580pt" strokecolor="#000000">
                <v:path arrowok="t"/>
              </v:shape>
            </v:group>
            <v:group style="position:absolute;left:6158;top:1344;width:2;height:284" coordorigin="6158,1344" coordsize="2,284">
              <v:shape style="position:absolute;left:6158;top:1344;width:2;height:284" coordorigin="6158,1344" coordsize="0,284" path="m6158,1344l6158,1627e" filled="false" stroked="true" strokeweight=".580pt" strokecolor="#000000">
                <v:path arrowok="t"/>
              </v:shape>
            </v:group>
            <v:group style="position:absolute;left:5261;top:1632;width:903;height:2" coordorigin="5261,1632" coordsize="903,2">
              <v:shape style="position:absolute;left:5261;top:1632;width:903;height:2" coordorigin="5261,1632" coordsize="903,0" path="m5261,1632l6163,1632e" filled="false" stroked="true" strokeweight=".580pt" strokecolor="#000000">
                <v:path arrowok="t"/>
              </v:shape>
            </v:group>
            <w10:wrap type="none"/>
          </v:group>
        </w:pict>
      </w:r>
      <w:r>
        <w:rPr>
          <w:rFonts w:ascii="HiraMinProN-W3" w:hAnsi="HiraMinProN-W3" w:cs="HiraMinProN-W3" w:eastAsia="HiraMinProN-W3"/>
          <w:spacing w:val="3"/>
          <w:sz w:val="21"/>
          <w:szCs w:val="21"/>
        </w:rPr>
        <w:t>は、富山県立大学研究倫理規準を遵守し研究に取り組みます。</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p>
      <w:pPr>
        <w:spacing w:line="240" w:lineRule="auto" w:before="2"/>
        <w:rPr>
          <w:rFonts w:ascii="HiraMinProN-W3" w:hAnsi="HiraMinProN-W3" w:cs="HiraMinProN-W3" w:eastAsia="HiraMinProN-W3"/>
          <w:sz w:val="4"/>
          <w:szCs w:val="4"/>
        </w:rPr>
      </w:pPr>
    </w:p>
    <w:tbl>
      <w:tblPr>
        <w:tblW w:w="0" w:type="auto"/>
        <w:jc w:val="left"/>
        <w:tblInd w:w="94" w:type="dxa"/>
        <w:tblLayout w:type="fixed"/>
        <w:tblCellMar>
          <w:top w:w="0" w:type="dxa"/>
          <w:left w:w="0" w:type="dxa"/>
          <w:bottom w:w="0" w:type="dxa"/>
          <w:right w:w="0" w:type="dxa"/>
        </w:tblCellMar>
        <w:tblLook w:val="01E0"/>
      </w:tblPr>
      <w:tblGrid>
        <w:gridCol w:w="1541"/>
        <w:gridCol w:w="418"/>
        <w:gridCol w:w="288"/>
        <w:gridCol w:w="283"/>
        <w:gridCol w:w="547"/>
        <w:gridCol w:w="2578"/>
        <w:gridCol w:w="288"/>
        <w:gridCol w:w="1594"/>
        <w:gridCol w:w="2923"/>
      </w:tblGrid>
      <w:tr>
        <w:trPr>
          <w:trHeight w:val="730" w:hRule="exact"/>
        </w:trPr>
        <w:tc>
          <w:tcPr>
            <w:tcW w:w="2246" w:type="dxa"/>
            <w:gridSpan w:val="3"/>
            <w:tcBorders>
              <w:top w:val="single" w:sz="5" w:space="0" w:color="000000"/>
              <w:left w:val="single" w:sz="5" w:space="0" w:color="000000"/>
              <w:bottom w:val="single" w:sz="5" w:space="0" w:color="000000"/>
              <w:right w:val="single" w:sz="5" w:space="0" w:color="000000"/>
            </w:tcBorders>
          </w:tcPr>
          <w:p>
            <w:pPr>
              <w:pStyle w:val="TableParagraph"/>
              <w:spacing w:line="273" w:lineRule="exact"/>
              <w:ind w:left="95" w:right="0"/>
              <w:jc w:val="left"/>
              <w:rPr>
                <w:rFonts w:ascii="HiraMinProN-W3" w:hAnsi="HiraMinProN-W3" w:cs="HiraMinProN-W3" w:eastAsia="HiraMinProN-W3"/>
                <w:sz w:val="21"/>
                <w:szCs w:val="21"/>
              </w:rPr>
            </w:pPr>
            <w:r>
              <w:rPr>
                <w:rFonts w:ascii="HiraMinProN-W3" w:hAnsi="HiraMinProN-W3" w:cs="HiraMinProN-W3" w:eastAsia="HiraMinProN-W3"/>
                <w:spacing w:val="2"/>
                <w:sz w:val="21"/>
                <w:szCs w:val="21"/>
              </w:rPr>
              <w:t>1</w:t>
            </w:r>
            <w:r>
              <w:rPr>
                <w:rFonts w:ascii="HiraMinProN-W3" w:hAnsi="HiraMinProN-W3" w:cs="HiraMinProN-W3" w:eastAsia="HiraMinProN-W3"/>
                <w:spacing w:val="-61"/>
                <w:sz w:val="21"/>
                <w:szCs w:val="21"/>
              </w:rPr>
              <w:t>．</w:t>
            </w:r>
            <w:r>
              <w:rPr>
                <w:rFonts w:ascii="HiraMinProN-W3" w:hAnsi="HiraMinProN-W3" w:cs="HiraMinProN-W3" w:eastAsia="HiraMinProN-W3"/>
                <w:spacing w:val="3"/>
                <w:sz w:val="21"/>
                <w:szCs w:val="21"/>
              </w:rPr>
              <w:t>申請</w:t>
            </w:r>
            <w:r>
              <w:rPr>
                <w:rFonts w:ascii="HiraMinProN-W3" w:hAnsi="HiraMinProN-W3" w:cs="HiraMinProN-W3" w:eastAsia="HiraMinProN-W3"/>
                <w:spacing w:val="-61"/>
                <w:sz w:val="21"/>
                <w:szCs w:val="21"/>
              </w:rPr>
              <w:t>者</w:t>
            </w:r>
            <w:r>
              <w:rPr>
                <w:rFonts w:ascii="HiraMinProN-W3" w:hAnsi="HiraMinProN-W3" w:cs="HiraMinProN-W3" w:eastAsia="HiraMinProN-W3"/>
                <w:spacing w:val="2"/>
                <w:sz w:val="21"/>
                <w:szCs w:val="21"/>
              </w:rPr>
              <w:t>（</w:t>
            </w:r>
            <w:r>
              <w:rPr>
                <w:rFonts w:ascii="HiraMinProN-W3" w:hAnsi="HiraMinProN-W3" w:cs="HiraMinProN-W3" w:eastAsia="HiraMinProN-W3"/>
                <w:spacing w:val="3"/>
                <w:sz w:val="21"/>
                <w:szCs w:val="21"/>
              </w:rPr>
              <w:t>所</w:t>
            </w:r>
            <w:r>
              <w:rPr>
                <w:rFonts w:ascii="HiraMinProN-W3" w:hAnsi="HiraMinProN-W3" w:cs="HiraMinProN-W3" w:eastAsia="HiraMinProN-W3"/>
                <w:spacing w:val="-29"/>
                <w:sz w:val="21"/>
                <w:szCs w:val="21"/>
              </w:rPr>
              <w:t>属・</w:t>
            </w:r>
            <w:r>
              <w:rPr>
                <w:rFonts w:ascii="HiraMinProN-W3" w:hAnsi="HiraMinProN-W3" w:cs="HiraMinProN-W3" w:eastAsia="HiraMinProN-W3"/>
                <w:spacing w:val="-7"/>
                <w:sz w:val="21"/>
                <w:szCs w:val="21"/>
              </w:rPr>
              <w:t>職・</w:t>
            </w:r>
            <w:r>
              <w:rPr>
                <w:rFonts w:ascii="HiraMinProN-W3" w:hAnsi="HiraMinProN-W3" w:cs="HiraMinProN-W3" w:eastAsia="HiraMinProN-W3"/>
                <w:sz w:val="21"/>
                <w:szCs w:val="21"/>
              </w:rPr>
            </w:r>
          </w:p>
          <w:p>
            <w:pPr>
              <w:pStyle w:val="TableParagraph"/>
              <w:spacing w:line="371" w:lineRule="exact"/>
              <w:ind w:left="95" w:right="0"/>
              <w:jc w:val="left"/>
              <w:rPr>
                <w:rFonts w:ascii="Heiti SC" w:hAnsi="Heiti SC" w:cs="Heiti SC" w:eastAsia="Heiti SC"/>
                <w:sz w:val="21"/>
                <w:szCs w:val="21"/>
              </w:rPr>
            </w:pPr>
            <w:r>
              <w:rPr>
                <w:rFonts w:ascii="HiraMinProN-W3" w:hAnsi="HiraMinProN-W3" w:cs="HiraMinProN-W3" w:eastAsia="HiraMinProN-W3"/>
                <w:spacing w:val="4"/>
                <w:w w:val="110"/>
                <w:sz w:val="21"/>
                <w:szCs w:val="21"/>
              </w:rPr>
              <w:t>氏名）</w:t>
            </w:r>
            <w:r>
              <w:rPr>
                <w:rFonts w:ascii="HiraMinProN-W3" w:hAnsi="HiraMinProN-W3" w:cs="HiraMinProN-W3" w:eastAsia="HiraMinProN-W3"/>
                <w:w w:val="110"/>
                <w:sz w:val="21"/>
                <w:szCs w:val="21"/>
              </w:rPr>
              <w:t> </w:t>
            </w:r>
            <w:r>
              <w:rPr>
                <w:rFonts w:ascii="HiraMinProN-W3" w:hAnsi="HiraMinProN-W3" w:cs="HiraMinProN-W3" w:eastAsia="HiraMinProN-W3"/>
                <w:spacing w:val="42"/>
                <w:w w:val="110"/>
                <w:sz w:val="21"/>
                <w:szCs w:val="21"/>
              </w:rPr>
              <w:t> </w:t>
            </w:r>
            <w:r>
              <w:rPr>
                <w:rFonts w:ascii="HiraMinProN-W3" w:hAnsi="HiraMinProN-W3" w:cs="HiraMinProN-W3" w:eastAsia="HiraMinProN-W3"/>
                <w:spacing w:val="2"/>
                <w:w w:val="110"/>
                <w:sz w:val="21"/>
                <w:szCs w:val="21"/>
              </w:rPr>
              <w:t>※</w:t>
            </w:r>
            <w:r>
              <w:rPr>
                <w:rFonts w:ascii="HiraMinProN-W3" w:hAnsi="HiraMinProN-W3" w:cs="HiraMinProN-W3" w:eastAsia="HiraMinProN-W3"/>
                <w:spacing w:val="1"/>
                <w:w w:val="110"/>
                <w:sz w:val="21"/>
                <w:szCs w:val="21"/>
              </w:rPr>
              <w:t>(1)</w:t>
            </w:r>
            <w:r>
              <w:rPr>
                <w:rFonts w:ascii="Heiti SC" w:hAnsi="Heiti SC" w:cs="Heiti SC" w:eastAsia="Heiti SC"/>
                <w:b/>
                <w:bCs/>
                <w:w w:val="205"/>
                <w:sz w:val="21"/>
                <w:szCs w:val="21"/>
              </w:rPr>
              <w:t> </w:t>
            </w:r>
            <w:r>
              <w:rPr>
                <w:rFonts w:ascii="Heiti SC" w:hAnsi="Heiti SC" w:cs="Heiti SC" w:eastAsia="Heiti SC"/>
                <w:sz w:val="21"/>
                <w:szCs w:val="21"/>
              </w:rPr>
            </w:r>
          </w:p>
        </w:tc>
        <w:tc>
          <w:tcPr>
            <w:tcW w:w="8213" w:type="dxa"/>
            <w:gridSpan w:val="6"/>
            <w:tcBorders>
              <w:top w:val="single" w:sz="5" w:space="0" w:color="000000"/>
              <w:left w:val="single" w:sz="5" w:space="0" w:color="000000"/>
              <w:bottom w:val="single" w:sz="5" w:space="0" w:color="000000"/>
              <w:right w:val="single" w:sz="8" w:space="0" w:color="000000"/>
            </w:tcBorders>
          </w:tcPr>
          <w:p>
            <w:pPr>
              <w:pStyle w:val="TableParagraph"/>
              <w:spacing w:line="240" w:lineRule="auto" w:before="84"/>
              <w:ind w:left="310"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所属</w:t>
            </w:r>
            <w:r>
              <w:rPr>
                <w:rFonts w:ascii="HiraMinProN-W3" w:hAnsi="HiraMinProN-W3" w:cs="HiraMinProN-W3" w:eastAsia="HiraMinProN-W3"/>
                <w:sz w:val="21"/>
                <w:szCs w:val="21"/>
              </w:rPr>
              <w:t>  </w:t>
            </w:r>
            <w:r>
              <w:rPr>
                <w:rFonts w:ascii="HiraMinProN-W3" w:hAnsi="HiraMinProN-W3" w:cs="HiraMinProN-W3" w:eastAsia="HiraMinProN-W3"/>
                <w:spacing w:val="32"/>
                <w:sz w:val="21"/>
                <w:szCs w:val="21"/>
              </w:rPr>
              <w:t> </w:t>
            </w:r>
            <w:r>
              <w:rPr>
                <w:rFonts w:ascii="HiraMinProN-W3" w:hAnsi="HiraMinProN-W3" w:cs="HiraMinProN-W3" w:eastAsia="HiraMinProN-W3"/>
                <w:spacing w:val="3"/>
                <w:sz w:val="21"/>
                <w:szCs w:val="21"/>
              </w:rPr>
              <w:t>工学部電子・情報工学科</w:t>
            </w:r>
            <w:r>
              <w:rPr>
                <w:rFonts w:ascii="HiraMinProN-W3" w:hAnsi="HiraMinProN-W3" w:cs="HiraMinProN-W3" w:eastAsia="HiraMinProN-W3"/>
                <w:sz w:val="21"/>
                <w:szCs w:val="21"/>
              </w:rPr>
              <w:t>  </w:t>
            </w:r>
            <w:r>
              <w:rPr>
                <w:rFonts w:ascii="HiraMinProN-W3" w:hAnsi="HiraMinProN-W3" w:cs="HiraMinProN-W3" w:eastAsia="HiraMinProN-W3"/>
                <w:spacing w:val="33"/>
                <w:sz w:val="21"/>
                <w:szCs w:val="21"/>
              </w:rPr>
              <w:t> </w:t>
            </w:r>
            <w:r>
              <w:rPr>
                <w:rFonts w:ascii="HiraMinProN-W3" w:hAnsi="HiraMinProN-W3" w:cs="HiraMinProN-W3" w:eastAsia="HiraMinProN-W3"/>
                <w:spacing w:val="3"/>
                <w:sz w:val="21"/>
                <w:szCs w:val="21"/>
              </w:rPr>
              <w:t>職</w:t>
            </w:r>
            <w:r>
              <w:rPr>
                <w:rFonts w:ascii="HiraMinProN-W3" w:hAnsi="HiraMinProN-W3" w:cs="HiraMinProN-W3" w:eastAsia="HiraMinProN-W3"/>
                <w:sz w:val="21"/>
                <w:szCs w:val="21"/>
              </w:rPr>
              <w:t>  </w:t>
            </w:r>
            <w:r>
              <w:rPr>
                <w:rFonts w:ascii="HiraMinProN-W3" w:hAnsi="HiraMinProN-W3" w:cs="HiraMinProN-W3" w:eastAsia="HiraMinProN-W3"/>
                <w:spacing w:val="32"/>
                <w:sz w:val="21"/>
                <w:szCs w:val="21"/>
              </w:rPr>
              <w:t> </w:t>
            </w:r>
            <w:r>
              <w:rPr>
                <w:rFonts w:ascii="HiraMinProN-W3" w:hAnsi="HiraMinProN-W3" w:cs="HiraMinProN-W3" w:eastAsia="HiraMinProN-W3"/>
                <w:spacing w:val="3"/>
                <w:sz w:val="21"/>
                <w:szCs w:val="21"/>
              </w:rPr>
              <w:t>教授</w:t>
            </w:r>
            <w:r>
              <w:rPr>
                <w:rFonts w:ascii="HiraMinProN-W3" w:hAnsi="HiraMinProN-W3" w:cs="HiraMinProN-W3" w:eastAsia="HiraMinProN-W3"/>
                <w:sz w:val="21"/>
                <w:szCs w:val="21"/>
              </w:rPr>
              <w:t>  </w:t>
            </w:r>
            <w:r>
              <w:rPr>
                <w:rFonts w:ascii="HiraMinProN-W3" w:hAnsi="HiraMinProN-W3" w:cs="HiraMinProN-W3" w:eastAsia="HiraMinProN-W3"/>
                <w:spacing w:val="33"/>
                <w:sz w:val="21"/>
                <w:szCs w:val="21"/>
              </w:rPr>
              <w:t> </w:t>
            </w:r>
            <w:r>
              <w:rPr>
                <w:rFonts w:ascii="HiraMinProN-W3" w:hAnsi="HiraMinProN-W3" w:cs="HiraMinProN-W3" w:eastAsia="HiraMinProN-W3"/>
                <w:spacing w:val="3"/>
                <w:sz w:val="21"/>
                <w:szCs w:val="21"/>
              </w:rPr>
              <w:t>氏名</w:t>
            </w:r>
            <w:r>
              <w:rPr>
                <w:rFonts w:ascii="HiraMinProN-W3" w:hAnsi="HiraMinProN-W3" w:cs="HiraMinProN-W3" w:eastAsia="HiraMinProN-W3"/>
                <w:sz w:val="21"/>
                <w:szCs w:val="21"/>
              </w:rPr>
              <w:t>  </w:t>
            </w:r>
            <w:r>
              <w:rPr>
                <w:rFonts w:ascii="HiraMinProN-W3" w:hAnsi="HiraMinProN-W3" w:cs="HiraMinProN-W3" w:eastAsia="HiraMinProN-W3"/>
                <w:spacing w:val="33"/>
                <w:sz w:val="21"/>
                <w:szCs w:val="21"/>
              </w:rPr>
              <w:t> </w:t>
            </w:r>
            <w:r>
              <w:rPr>
                <w:rFonts w:ascii="HiraMinProN-W3" w:hAnsi="HiraMinProN-W3" w:cs="HiraMinProN-W3" w:eastAsia="HiraMinProN-W3"/>
                <w:spacing w:val="3"/>
                <w:sz w:val="21"/>
                <w:szCs w:val="21"/>
              </w:rPr>
              <w:t>奥原浩之</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r>
      <w:tr>
        <w:trPr>
          <w:trHeight w:val="725" w:hRule="exact"/>
        </w:trPr>
        <w:tc>
          <w:tcPr>
            <w:tcW w:w="2246" w:type="dxa"/>
            <w:gridSpan w:val="3"/>
            <w:tcBorders>
              <w:top w:val="single" w:sz="5" w:space="0" w:color="000000"/>
              <w:left w:val="single" w:sz="5" w:space="0" w:color="000000"/>
              <w:bottom w:val="single" w:sz="5" w:space="0" w:color="000000"/>
              <w:right w:val="single" w:sz="5" w:space="0" w:color="000000"/>
            </w:tcBorders>
          </w:tcPr>
          <w:p>
            <w:pPr>
              <w:pStyle w:val="TableParagraph"/>
              <w:spacing w:line="283" w:lineRule="exact"/>
              <w:ind w:left="95" w:right="0"/>
              <w:jc w:val="left"/>
              <w:rPr>
                <w:rFonts w:ascii="HiraMinProN-W3" w:hAnsi="HiraMinProN-W3" w:cs="HiraMinProN-W3" w:eastAsia="HiraMinProN-W3"/>
                <w:sz w:val="21"/>
                <w:szCs w:val="21"/>
              </w:rPr>
            </w:pPr>
            <w:r>
              <w:rPr>
                <w:rFonts w:ascii="HiraMinProN-W3" w:hAnsi="HiraMinProN-W3" w:cs="HiraMinProN-W3" w:eastAsia="HiraMinProN-W3"/>
                <w:spacing w:val="3"/>
                <w:w w:val="110"/>
                <w:sz w:val="21"/>
                <w:szCs w:val="21"/>
              </w:rPr>
              <w:t>2．研究種目</w:t>
            </w:r>
            <w:r>
              <w:rPr>
                <w:rFonts w:ascii="HiraMinProN-W3" w:hAnsi="HiraMinProN-W3" w:cs="HiraMinProN-W3" w:eastAsia="HiraMinProN-W3"/>
                <w:spacing w:val="57"/>
                <w:w w:val="110"/>
                <w:sz w:val="21"/>
                <w:szCs w:val="21"/>
              </w:rPr>
              <w:t> </w:t>
            </w:r>
            <w:r>
              <w:rPr>
                <w:rFonts w:ascii="HiraMinProN-W3" w:hAnsi="HiraMinProN-W3" w:cs="HiraMinProN-W3" w:eastAsia="HiraMinProN-W3"/>
                <w:spacing w:val="2"/>
                <w:w w:val="110"/>
                <w:sz w:val="21"/>
                <w:szCs w:val="21"/>
              </w:rPr>
              <w:t>※</w:t>
            </w:r>
            <w:r>
              <w:rPr>
                <w:rFonts w:ascii="HiraMinProN-W3" w:hAnsi="HiraMinProN-W3" w:cs="HiraMinProN-W3" w:eastAsia="HiraMinProN-W3"/>
                <w:spacing w:val="1"/>
                <w:w w:val="110"/>
                <w:sz w:val="21"/>
                <w:szCs w:val="21"/>
              </w:rPr>
              <w:t>(2)</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c>
          <w:tcPr>
            <w:tcW w:w="8213" w:type="dxa"/>
            <w:gridSpan w:val="6"/>
            <w:tcBorders>
              <w:top w:val="single" w:sz="5" w:space="0" w:color="000000"/>
              <w:left w:val="single" w:sz="5" w:space="0" w:color="000000"/>
              <w:bottom w:val="single" w:sz="5" w:space="0" w:color="000000"/>
              <w:right w:val="single" w:sz="8" w:space="0" w:color="000000"/>
            </w:tcBorders>
          </w:tcPr>
          <w:p>
            <w:pPr>
              <w:pStyle w:val="TableParagraph"/>
              <w:spacing w:line="240" w:lineRule="auto" w:before="79"/>
              <w:ind w:left="310"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①プロジェクト</w:t>
            </w:r>
            <w:r>
              <w:rPr>
                <w:rFonts w:ascii="HiraMinProN-W3" w:hAnsi="HiraMinProN-W3" w:cs="HiraMinProN-W3" w:eastAsia="HiraMinProN-W3"/>
                <w:sz w:val="21"/>
                <w:szCs w:val="21"/>
              </w:rPr>
              <w:t>     </w:t>
            </w:r>
            <w:r>
              <w:rPr>
                <w:rFonts w:ascii="HiraMinProN-W3" w:hAnsi="HiraMinProN-W3" w:cs="HiraMinProN-W3" w:eastAsia="HiraMinProN-W3"/>
                <w:spacing w:val="59"/>
                <w:sz w:val="21"/>
                <w:szCs w:val="21"/>
              </w:rPr>
              <w:t> </w:t>
            </w:r>
            <w:r>
              <w:rPr>
                <w:rFonts w:ascii="HiraMinProN-W3" w:hAnsi="HiraMinProN-W3" w:cs="HiraMinProN-W3" w:eastAsia="HiraMinProN-W3"/>
                <w:spacing w:val="3"/>
                <w:sz w:val="21"/>
                <w:szCs w:val="21"/>
              </w:rPr>
              <w:t>②先</w:t>
            </w:r>
            <w:r>
              <w:rPr>
                <w:rFonts w:ascii="HiraMinProN-W3" w:hAnsi="HiraMinProN-W3" w:cs="HiraMinProN-W3" w:eastAsia="HiraMinProN-W3"/>
                <w:sz w:val="21"/>
                <w:szCs w:val="21"/>
              </w:rPr>
              <w:t>  </w:t>
            </w:r>
            <w:r>
              <w:rPr>
                <w:rFonts w:ascii="HiraMinProN-W3" w:hAnsi="HiraMinProN-W3" w:cs="HiraMinProN-W3" w:eastAsia="HiraMinProN-W3"/>
                <w:spacing w:val="24"/>
                <w:sz w:val="21"/>
                <w:szCs w:val="21"/>
              </w:rPr>
              <w:t> </w:t>
            </w:r>
            <w:r>
              <w:rPr>
                <w:rFonts w:ascii="HiraMinProN-W3" w:hAnsi="HiraMinProN-W3" w:cs="HiraMinProN-W3" w:eastAsia="HiraMinProN-W3"/>
                <w:spacing w:val="13"/>
                <w:sz w:val="21"/>
                <w:szCs w:val="21"/>
              </w:rPr>
              <w:t>行</w:t>
            </w:r>
            <w:r>
              <w:rPr>
                <w:rFonts w:ascii="HiraMinProN-W3" w:hAnsi="HiraMinProN-W3" w:cs="HiraMinProN-W3" w:eastAsia="HiraMinProN-W3"/>
                <w:sz w:val="21"/>
                <w:szCs w:val="21"/>
              </w:rPr>
              <w:t>         </w:t>
            </w:r>
            <w:r>
              <w:rPr>
                <w:rFonts w:ascii="HiraMinProN-W3" w:hAnsi="HiraMinProN-W3" w:cs="HiraMinProN-W3" w:eastAsia="HiraMinProN-W3"/>
                <w:spacing w:val="4"/>
                <w:sz w:val="21"/>
                <w:szCs w:val="21"/>
              </w:rPr>
              <w:t> </w:t>
            </w:r>
            <w:r>
              <w:rPr>
                <w:rFonts w:ascii="HiraMinProN-W3" w:hAnsi="HiraMinProN-W3" w:cs="HiraMinProN-W3" w:eastAsia="HiraMinProN-W3"/>
                <w:spacing w:val="3"/>
                <w:sz w:val="21"/>
                <w:szCs w:val="21"/>
              </w:rPr>
              <w:t>③生物工学特別</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r>
      <w:tr>
        <w:trPr>
          <w:trHeight w:val="739" w:hRule="exact"/>
        </w:trPr>
        <w:tc>
          <w:tcPr>
            <w:tcW w:w="1541" w:type="dxa"/>
            <w:tcBorders>
              <w:top w:val="single" w:sz="5" w:space="0" w:color="000000"/>
              <w:left w:val="single" w:sz="5" w:space="0" w:color="000000"/>
              <w:bottom w:val="single" w:sz="5" w:space="0" w:color="000000"/>
              <w:right w:val="single" w:sz="5" w:space="0" w:color="000000"/>
            </w:tcBorders>
          </w:tcPr>
          <w:p>
            <w:pPr>
              <w:pStyle w:val="TableParagraph"/>
              <w:spacing w:line="273" w:lineRule="exact"/>
              <w:ind w:left="95" w:right="-17"/>
              <w:jc w:val="left"/>
              <w:rPr>
                <w:rFonts w:ascii="HiraMinProN-W3" w:hAnsi="HiraMinProN-W3" w:cs="HiraMinProN-W3" w:eastAsia="HiraMinProN-W3"/>
                <w:sz w:val="21"/>
                <w:szCs w:val="21"/>
              </w:rPr>
            </w:pPr>
            <w:r>
              <w:rPr>
                <w:rFonts w:ascii="HiraMinProN-W3" w:hAnsi="HiraMinProN-W3" w:cs="HiraMinProN-W3" w:eastAsia="HiraMinProN-W3"/>
                <w:spacing w:val="2"/>
                <w:sz w:val="21"/>
                <w:szCs w:val="21"/>
              </w:rPr>
              <w:t>3</w:t>
            </w:r>
            <w:r>
              <w:rPr>
                <w:rFonts w:ascii="HiraMinProN-W3" w:hAnsi="HiraMinProN-W3" w:cs="HiraMinProN-W3" w:eastAsia="HiraMinProN-W3"/>
                <w:spacing w:val="-82"/>
                <w:sz w:val="21"/>
                <w:szCs w:val="21"/>
              </w:rPr>
              <w:t>．</w:t>
            </w:r>
            <w:r>
              <w:rPr>
                <w:rFonts w:ascii="HiraMinProN-W3" w:hAnsi="HiraMinProN-W3" w:cs="HiraMinProN-W3" w:eastAsia="HiraMinProN-W3"/>
                <w:spacing w:val="3"/>
                <w:sz w:val="21"/>
                <w:szCs w:val="21"/>
              </w:rPr>
              <w:t>研究テー</w:t>
            </w:r>
            <w:r>
              <w:rPr>
                <w:rFonts w:ascii="HiraMinProN-W3" w:hAnsi="HiraMinProN-W3" w:cs="HiraMinProN-W3" w:eastAsia="HiraMinProN-W3"/>
                <w:spacing w:val="2"/>
                <w:sz w:val="21"/>
                <w:szCs w:val="21"/>
              </w:rPr>
              <w:t>マ</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p>
            <w:pPr>
              <w:pStyle w:val="TableParagraph"/>
              <w:spacing w:line="371" w:lineRule="exact"/>
              <w:ind w:left="887" w:right="-17"/>
              <w:jc w:val="left"/>
              <w:rPr>
                <w:rFonts w:ascii="HiraMinProN-W3" w:hAnsi="HiraMinProN-W3" w:cs="HiraMinProN-W3" w:eastAsia="HiraMinProN-W3"/>
                <w:sz w:val="21"/>
                <w:szCs w:val="21"/>
              </w:rPr>
            </w:pPr>
            <w:r>
              <w:rPr>
                <w:rFonts w:ascii="HiraMinProN-W3" w:hAnsi="HiraMinProN-W3" w:cs="HiraMinProN-W3" w:eastAsia="HiraMinProN-W3"/>
                <w:spacing w:val="2"/>
                <w:w w:val="115"/>
                <w:sz w:val="21"/>
                <w:szCs w:val="21"/>
              </w:rPr>
              <w:t>※</w:t>
            </w:r>
            <w:r>
              <w:rPr>
                <w:rFonts w:ascii="HiraMinProN-W3" w:hAnsi="HiraMinProN-W3" w:cs="HiraMinProN-W3" w:eastAsia="HiraMinProN-W3"/>
                <w:spacing w:val="1"/>
                <w:w w:val="115"/>
                <w:sz w:val="21"/>
                <w:szCs w:val="21"/>
              </w:rPr>
              <w:t>(3)</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c>
          <w:tcPr>
            <w:tcW w:w="8918" w:type="dxa"/>
            <w:gridSpan w:val="8"/>
            <w:tcBorders>
              <w:top w:val="single" w:sz="5" w:space="0" w:color="000000"/>
              <w:left w:val="single" w:sz="5" w:space="0" w:color="000000"/>
              <w:bottom w:val="single" w:sz="5" w:space="0" w:color="000000"/>
              <w:right w:val="single" w:sz="8" w:space="0" w:color="000000"/>
            </w:tcBorders>
          </w:tcPr>
          <w:p>
            <w:pPr>
              <w:pStyle w:val="TableParagraph"/>
              <w:spacing w:line="273" w:lineRule="exact"/>
              <w:ind w:left="108" w:right="0"/>
              <w:jc w:val="center"/>
              <w:rPr>
                <w:rFonts w:ascii="HiraMinProN-W3" w:hAnsi="HiraMinProN-W3" w:cs="HiraMinProN-W3" w:eastAsia="HiraMinProN-W3"/>
                <w:sz w:val="21"/>
                <w:szCs w:val="21"/>
              </w:rPr>
            </w:pPr>
            <w:r>
              <w:rPr>
                <w:rFonts w:ascii="HiraMinProN-W3" w:hAnsi="HiraMinProN-W3" w:cs="HiraMinProN-W3" w:eastAsia="HiraMinProN-W3"/>
                <w:spacing w:val="3"/>
                <w:sz w:val="21"/>
                <w:szCs w:val="21"/>
              </w:rPr>
              <w:t>ビッグデータからの情報マイニングのための</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p>
            <w:pPr>
              <w:pStyle w:val="TableParagraph"/>
              <w:spacing w:line="371" w:lineRule="exact"/>
              <w:ind w:left="108" w:right="0"/>
              <w:jc w:val="center"/>
              <w:rPr>
                <w:rFonts w:ascii="HiraMinProN-W3" w:hAnsi="HiraMinProN-W3" w:cs="HiraMinProN-W3" w:eastAsia="HiraMinProN-W3"/>
                <w:sz w:val="21"/>
                <w:szCs w:val="21"/>
              </w:rPr>
            </w:pPr>
            <w:r>
              <w:rPr>
                <w:rFonts w:ascii="HiraMinProN-W3" w:hAnsi="HiraMinProN-W3" w:cs="HiraMinProN-W3" w:eastAsia="HiraMinProN-W3"/>
                <w:spacing w:val="3"/>
                <w:sz w:val="21"/>
                <w:szCs w:val="21"/>
              </w:rPr>
              <w:t>データ・インテリジェンス手法の開発</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r>
      <w:tr>
        <w:trPr>
          <w:trHeight w:val="370" w:hRule="exact"/>
        </w:trPr>
        <w:tc>
          <w:tcPr>
            <w:tcW w:w="1541" w:type="dxa"/>
            <w:vMerge w:val="restart"/>
            <w:tcBorders>
              <w:top w:val="single" w:sz="5" w:space="0" w:color="000000"/>
              <w:left w:val="single" w:sz="5" w:space="0" w:color="000000"/>
              <w:right w:val="single" w:sz="5" w:space="0" w:color="000000"/>
            </w:tcBorders>
          </w:tcPr>
          <w:p>
            <w:pPr>
              <w:pStyle w:val="TableParagraph"/>
              <w:spacing w:line="273" w:lineRule="exact"/>
              <w:ind w:left="95"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4</w:t>
            </w:r>
            <w:r>
              <w:rPr>
                <w:rFonts w:ascii="HiraMinProN-W3" w:hAnsi="HiraMinProN-W3" w:cs="HiraMinProN-W3" w:eastAsia="HiraMinProN-W3"/>
                <w:spacing w:val="2"/>
                <w:sz w:val="21"/>
                <w:szCs w:val="21"/>
              </w:rPr>
              <w:t>．研究組織</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p>
            <w:pPr>
              <w:pStyle w:val="TableParagraph"/>
              <w:spacing w:line="371" w:lineRule="exact"/>
              <w:ind w:left="887" w:right="-17"/>
              <w:jc w:val="left"/>
              <w:rPr>
                <w:rFonts w:ascii="HiraMinProN-W3" w:hAnsi="HiraMinProN-W3" w:cs="HiraMinProN-W3" w:eastAsia="HiraMinProN-W3"/>
                <w:sz w:val="21"/>
                <w:szCs w:val="21"/>
              </w:rPr>
            </w:pPr>
            <w:r>
              <w:rPr>
                <w:rFonts w:ascii="HiraMinProN-W3" w:hAnsi="HiraMinProN-W3" w:cs="HiraMinProN-W3" w:eastAsia="HiraMinProN-W3"/>
                <w:spacing w:val="2"/>
                <w:w w:val="115"/>
                <w:sz w:val="21"/>
                <w:szCs w:val="21"/>
              </w:rPr>
              <w:t>※</w:t>
            </w:r>
            <w:r>
              <w:rPr>
                <w:rFonts w:ascii="HiraMinProN-W3" w:hAnsi="HiraMinProN-W3" w:cs="HiraMinProN-W3" w:eastAsia="HiraMinProN-W3"/>
                <w:spacing w:val="1"/>
                <w:w w:val="115"/>
                <w:sz w:val="21"/>
                <w:szCs w:val="21"/>
              </w:rPr>
              <w:t>(4)</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c>
          <w:tcPr>
            <w:tcW w:w="989" w:type="dxa"/>
            <w:gridSpan w:val="3"/>
            <w:tcBorders>
              <w:top w:val="single" w:sz="5" w:space="0" w:color="000000"/>
              <w:left w:val="single" w:sz="5" w:space="0" w:color="000000"/>
              <w:bottom w:val="single" w:sz="5" w:space="0" w:color="000000"/>
              <w:right w:val="single" w:sz="5" w:space="0" w:color="000000"/>
            </w:tcBorders>
          </w:tcPr>
          <w:p>
            <w:pPr>
              <w:pStyle w:val="TableParagraph"/>
              <w:spacing w:line="283" w:lineRule="exact"/>
              <w:ind w:left="160"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氏</w:t>
            </w:r>
            <w:r>
              <w:rPr>
                <w:rFonts w:ascii="HiraMinProN-W3" w:hAnsi="HiraMinProN-W3" w:cs="HiraMinProN-W3" w:eastAsia="HiraMinProN-W3"/>
                <w:sz w:val="21"/>
                <w:szCs w:val="21"/>
              </w:rPr>
              <w:t>  </w:t>
            </w:r>
            <w:r>
              <w:rPr>
                <w:rFonts w:ascii="HiraMinProN-W3" w:hAnsi="HiraMinProN-W3" w:cs="HiraMinProN-W3" w:eastAsia="HiraMinProN-W3"/>
                <w:spacing w:val="20"/>
                <w:sz w:val="21"/>
                <w:szCs w:val="21"/>
              </w:rPr>
              <w:t> </w:t>
            </w:r>
            <w:r>
              <w:rPr>
                <w:rFonts w:ascii="HiraMinProN-W3" w:hAnsi="HiraMinProN-W3" w:cs="HiraMinProN-W3" w:eastAsia="HiraMinProN-W3"/>
                <w:spacing w:val="3"/>
                <w:sz w:val="21"/>
                <w:szCs w:val="21"/>
              </w:rPr>
              <w:t>名</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c>
          <w:tcPr>
            <w:tcW w:w="3125" w:type="dxa"/>
            <w:gridSpan w:val="2"/>
            <w:tcBorders>
              <w:top w:val="single" w:sz="5" w:space="0" w:color="000000"/>
              <w:left w:val="single" w:sz="5" w:space="0" w:color="000000"/>
              <w:bottom w:val="single" w:sz="5" w:space="0" w:color="000000"/>
              <w:right w:val="single" w:sz="5" w:space="0" w:color="000000"/>
            </w:tcBorders>
          </w:tcPr>
          <w:p>
            <w:pPr>
              <w:pStyle w:val="TableParagraph"/>
              <w:spacing w:line="283" w:lineRule="exact"/>
              <w:ind w:left="1114"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所属・職</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c>
          <w:tcPr>
            <w:tcW w:w="1882" w:type="dxa"/>
            <w:gridSpan w:val="2"/>
            <w:tcBorders>
              <w:top w:val="single" w:sz="5" w:space="0" w:color="000000"/>
              <w:left w:val="single" w:sz="5" w:space="0" w:color="000000"/>
              <w:bottom w:val="single" w:sz="5" w:space="0" w:color="000000"/>
              <w:right w:val="single" w:sz="5" w:space="0" w:color="000000"/>
            </w:tcBorders>
          </w:tcPr>
          <w:p>
            <w:pPr>
              <w:pStyle w:val="TableParagraph"/>
              <w:spacing w:line="283" w:lineRule="exact"/>
              <w:ind w:left="716"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学位</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c>
          <w:tcPr>
            <w:tcW w:w="2923" w:type="dxa"/>
            <w:tcBorders>
              <w:top w:val="single" w:sz="5" w:space="0" w:color="000000"/>
              <w:left w:val="single" w:sz="5" w:space="0" w:color="000000"/>
              <w:bottom w:val="single" w:sz="5" w:space="0" w:color="000000"/>
              <w:right w:val="single" w:sz="8" w:space="0" w:color="000000"/>
            </w:tcBorders>
          </w:tcPr>
          <w:p>
            <w:pPr>
              <w:pStyle w:val="TableParagraph"/>
              <w:spacing w:line="283" w:lineRule="exact"/>
              <w:ind w:left="1013"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役割分担</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r>
      <w:tr>
        <w:trPr>
          <w:trHeight w:val="1104" w:hRule="exact"/>
        </w:trPr>
        <w:tc>
          <w:tcPr>
            <w:tcW w:w="1541" w:type="dxa"/>
            <w:vMerge/>
            <w:tcBorders>
              <w:left w:val="single" w:sz="5" w:space="0" w:color="000000"/>
              <w:right w:val="single" w:sz="5" w:space="0" w:color="000000"/>
            </w:tcBorders>
          </w:tcPr>
          <w:p>
            <w:pPr/>
          </w:p>
        </w:tc>
        <w:tc>
          <w:tcPr>
            <w:tcW w:w="418" w:type="dxa"/>
            <w:tcBorders>
              <w:top w:val="single" w:sz="5" w:space="0" w:color="000000"/>
              <w:left w:val="single" w:sz="5" w:space="0" w:color="000000"/>
              <w:bottom w:val="nil" w:sz="6" w:space="0" w:color="auto"/>
              <w:right w:val="single" w:sz="5" w:space="0" w:color="000000"/>
            </w:tcBorders>
          </w:tcPr>
          <w:p>
            <w:pPr>
              <w:pStyle w:val="TableParagraph"/>
              <w:spacing w:line="273" w:lineRule="exact"/>
              <w:ind w:left="95" w:right="-18"/>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代</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p>
            <w:pPr>
              <w:pStyle w:val="TableParagraph"/>
              <w:spacing w:line="360" w:lineRule="exact" w:before="57"/>
              <w:ind w:left="95" w:right="-18"/>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表</w:t>
            </w:r>
            <w:r>
              <w:rPr>
                <w:rFonts w:ascii="HiraMinProN-W3" w:hAnsi="HiraMinProN-W3" w:cs="HiraMinProN-W3" w:eastAsia="HiraMinProN-W3"/>
                <w:w w:val="154"/>
                <w:sz w:val="21"/>
                <w:szCs w:val="21"/>
              </w:rPr>
              <w:t> </w:t>
            </w:r>
            <w:r>
              <w:rPr>
                <w:rFonts w:ascii="HiraMinProN-W3" w:hAnsi="HiraMinProN-W3" w:cs="HiraMinProN-W3" w:eastAsia="HiraMinProN-W3"/>
                <w:spacing w:val="3"/>
                <w:sz w:val="21"/>
                <w:szCs w:val="21"/>
              </w:rPr>
              <w:t>者</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c>
          <w:tcPr>
            <w:tcW w:w="1118" w:type="dxa"/>
            <w:gridSpan w:val="3"/>
            <w:tcBorders>
              <w:top w:val="single" w:sz="5" w:space="0" w:color="000000"/>
              <w:left w:val="single" w:sz="5" w:space="0" w:color="000000"/>
              <w:bottom w:val="nil" w:sz="6" w:space="0" w:color="auto"/>
              <w:right w:val="single" w:sz="5" w:space="0" w:color="000000"/>
            </w:tcBorders>
          </w:tcPr>
          <w:p>
            <w:pPr>
              <w:pStyle w:val="TableParagraph"/>
              <w:spacing w:line="283" w:lineRule="exact"/>
              <w:ind w:left="95"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奥原浩之</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c>
          <w:tcPr>
            <w:tcW w:w="2866" w:type="dxa"/>
            <w:gridSpan w:val="2"/>
            <w:tcBorders>
              <w:top w:val="single" w:sz="5" w:space="0" w:color="000000"/>
              <w:left w:val="single" w:sz="5" w:space="0" w:color="000000"/>
              <w:bottom w:val="nil" w:sz="6" w:space="0" w:color="auto"/>
              <w:right w:val="single" w:sz="5" w:space="0" w:color="000000"/>
            </w:tcBorders>
          </w:tcPr>
          <w:p>
            <w:pPr>
              <w:pStyle w:val="TableParagraph"/>
              <w:spacing w:line="283" w:lineRule="exact"/>
              <w:ind w:left="90"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工学部電子・情報工学科</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c>
          <w:tcPr>
            <w:tcW w:w="1594" w:type="dxa"/>
            <w:tcBorders>
              <w:top w:val="single" w:sz="5" w:space="0" w:color="000000"/>
              <w:left w:val="single" w:sz="5" w:space="0" w:color="000000"/>
              <w:bottom w:val="nil" w:sz="6" w:space="0" w:color="auto"/>
              <w:right w:val="single" w:sz="5" w:space="0" w:color="000000"/>
            </w:tcBorders>
          </w:tcPr>
          <w:p>
            <w:pPr>
              <w:pStyle w:val="TableParagraph"/>
              <w:spacing w:line="283" w:lineRule="exact"/>
              <w:ind w:left="95"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博士（工学）</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c>
          <w:tcPr>
            <w:tcW w:w="2923" w:type="dxa"/>
            <w:tcBorders>
              <w:top w:val="single" w:sz="5" w:space="0" w:color="000000"/>
              <w:left w:val="single" w:sz="5" w:space="0" w:color="000000"/>
              <w:bottom w:val="nil" w:sz="6" w:space="0" w:color="auto"/>
              <w:right w:val="single" w:sz="8" w:space="0" w:color="000000"/>
            </w:tcBorders>
          </w:tcPr>
          <w:p>
            <w:pPr>
              <w:pStyle w:val="TableParagraph"/>
              <w:spacing w:line="273" w:lineRule="exact"/>
              <w:ind w:left="94"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研究統括，</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p>
            <w:pPr>
              <w:pStyle w:val="TableParagraph"/>
              <w:spacing w:line="360" w:lineRule="exact" w:before="57"/>
              <w:ind w:left="94" w:right="1161"/>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分析手法開発，</w:t>
            </w:r>
            <w:r>
              <w:rPr>
                <w:rFonts w:ascii="HiraMinProN-W3" w:hAnsi="HiraMinProN-W3" w:cs="HiraMinProN-W3" w:eastAsia="HiraMinProN-W3"/>
                <w:w w:val="154"/>
                <w:sz w:val="21"/>
                <w:szCs w:val="21"/>
              </w:rPr>
              <w:t> </w:t>
            </w:r>
            <w:r>
              <w:rPr>
                <w:rFonts w:ascii="HiraMinProN-W3" w:hAnsi="HiraMinProN-W3" w:cs="HiraMinProN-W3" w:eastAsia="HiraMinProN-W3"/>
                <w:spacing w:val="3"/>
                <w:sz w:val="21"/>
                <w:szCs w:val="21"/>
              </w:rPr>
              <w:t>実験</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r>
      <w:tr>
        <w:trPr>
          <w:trHeight w:val="1090" w:hRule="exact"/>
        </w:trPr>
        <w:tc>
          <w:tcPr>
            <w:tcW w:w="1541" w:type="dxa"/>
            <w:vMerge/>
            <w:tcBorders>
              <w:left w:val="single" w:sz="5" w:space="0" w:color="000000"/>
              <w:bottom w:val="single" w:sz="5" w:space="0" w:color="000000"/>
              <w:right w:val="single" w:sz="5" w:space="0" w:color="000000"/>
            </w:tcBorders>
          </w:tcPr>
          <w:p>
            <w:pPr/>
          </w:p>
        </w:tc>
        <w:tc>
          <w:tcPr>
            <w:tcW w:w="418" w:type="dxa"/>
            <w:tcBorders>
              <w:top w:val="nil" w:sz="6" w:space="0" w:color="auto"/>
              <w:left w:val="single" w:sz="5" w:space="0" w:color="000000"/>
              <w:bottom w:val="single" w:sz="5" w:space="0" w:color="000000"/>
              <w:right w:val="single" w:sz="5" w:space="0" w:color="000000"/>
            </w:tcBorders>
          </w:tcPr>
          <w:p>
            <w:pPr>
              <w:pStyle w:val="TableParagraph"/>
              <w:spacing w:line="278" w:lineRule="exact"/>
              <w:ind w:left="95" w:right="-18"/>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分</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p>
            <w:pPr>
              <w:pStyle w:val="TableParagraph"/>
              <w:spacing w:line="360" w:lineRule="exact" w:before="57"/>
              <w:ind w:left="95" w:right="-18"/>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担</w:t>
            </w:r>
            <w:r>
              <w:rPr>
                <w:rFonts w:ascii="HiraMinProN-W3" w:hAnsi="HiraMinProN-W3" w:cs="HiraMinProN-W3" w:eastAsia="HiraMinProN-W3"/>
                <w:w w:val="154"/>
                <w:sz w:val="21"/>
                <w:szCs w:val="21"/>
              </w:rPr>
              <w:t> </w:t>
            </w:r>
            <w:r>
              <w:rPr>
                <w:rFonts w:ascii="HiraMinProN-W3" w:hAnsi="HiraMinProN-W3" w:cs="HiraMinProN-W3" w:eastAsia="HiraMinProN-W3"/>
                <w:spacing w:val="3"/>
                <w:sz w:val="21"/>
                <w:szCs w:val="21"/>
              </w:rPr>
              <w:t>者</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c>
          <w:tcPr>
            <w:tcW w:w="1118" w:type="dxa"/>
            <w:gridSpan w:val="3"/>
            <w:tcBorders>
              <w:top w:val="nil" w:sz="6" w:space="0" w:color="auto"/>
              <w:left w:val="single" w:sz="5" w:space="0" w:color="000000"/>
              <w:bottom w:val="single" w:sz="5" w:space="0" w:color="000000"/>
              <w:right w:val="single" w:sz="5" w:space="0" w:color="000000"/>
            </w:tcBorders>
          </w:tcPr>
          <w:p>
            <w:pPr>
              <w:pStyle w:val="TableParagraph"/>
              <w:spacing w:line="289" w:lineRule="exact"/>
              <w:ind w:left="95"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北野景彦</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c>
          <w:tcPr>
            <w:tcW w:w="2866" w:type="dxa"/>
            <w:gridSpan w:val="2"/>
            <w:tcBorders>
              <w:top w:val="nil" w:sz="6" w:space="0" w:color="auto"/>
              <w:left w:val="single" w:sz="5" w:space="0" w:color="000000"/>
              <w:bottom w:val="single" w:sz="5" w:space="0" w:color="000000"/>
              <w:right w:val="single" w:sz="5" w:space="0" w:color="000000"/>
            </w:tcBorders>
          </w:tcPr>
          <w:p>
            <w:pPr>
              <w:pStyle w:val="TableParagraph"/>
              <w:spacing w:line="278" w:lineRule="exact"/>
              <w:ind w:left="90"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株式会社インテック</w:t>
            </w:r>
            <w:r>
              <w:rPr>
                <w:rFonts w:ascii="HiraMinProN-W3" w:hAnsi="HiraMinProN-W3" w:cs="HiraMinProN-W3" w:eastAsia="HiraMinProN-W3"/>
                <w:w w:val="154"/>
                <w:sz w:val="21"/>
                <w:szCs w:val="21"/>
              </w:rPr>
              <w:t> </w:t>
            </w:r>
            <w:r>
              <w:rPr>
                <w:rFonts w:ascii="HiraMinProN-W3" w:hAnsi="HiraMinProN-W3" w:cs="HiraMinProN-W3" w:eastAsia="HiraMinProN-W3"/>
                <w:sz w:val="21"/>
                <w:szCs w:val="21"/>
              </w:rPr>
              <w:t> </w:t>
            </w:r>
            <w:r>
              <w:rPr>
                <w:rFonts w:ascii="HiraMinProN-W3" w:hAnsi="HiraMinProN-W3" w:cs="HiraMinProN-W3" w:eastAsia="HiraMinProN-W3"/>
                <w:spacing w:val="-28"/>
                <w:sz w:val="21"/>
                <w:szCs w:val="21"/>
              </w:rPr>
              <w:t> </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p>
            <w:pPr>
              <w:pStyle w:val="TableParagraph"/>
              <w:spacing w:line="360" w:lineRule="exact" w:before="57"/>
              <w:ind w:left="90" w:right="1113"/>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北陸品質保証部</w:t>
            </w:r>
            <w:r>
              <w:rPr>
                <w:rFonts w:ascii="HiraMinProN-W3" w:hAnsi="HiraMinProN-W3" w:cs="HiraMinProN-W3" w:eastAsia="HiraMinProN-W3"/>
                <w:w w:val="154"/>
                <w:sz w:val="21"/>
                <w:szCs w:val="21"/>
              </w:rPr>
              <w:t> </w:t>
            </w:r>
            <w:r>
              <w:rPr>
                <w:rFonts w:ascii="HiraMinProN-W3" w:hAnsi="HiraMinProN-W3" w:cs="HiraMinProN-W3" w:eastAsia="HiraMinProN-W3"/>
                <w:spacing w:val="3"/>
                <w:sz w:val="21"/>
                <w:szCs w:val="21"/>
              </w:rPr>
              <w:t>企画チーム</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c>
          <w:tcPr>
            <w:tcW w:w="1594" w:type="dxa"/>
            <w:tcBorders>
              <w:top w:val="nil" w:sz="6" w:space="0" w:color="auto"/>
              <w:left w:val="single" w:sz="5" w:space="0" w:color="000000"/>
              <w:bottom w:val="single" w:sz="5" w:space="0" w:color="000000"/>
              <w:right w:val="single" w:sz="5" w:space="0" w:color="000000"/>
            </w:tcBorders>
          </w:tcPr>
          <w:p>
            <w:pPr>
              <w:pStyle w:val="TableParagraph"/>
              <w:spacing w:line="289" w:lineRule="exact"/>
              <w:ind w:left="95"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学士（理学）</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c>
          <w:tcPr>
            <w:tcW w:w="2923" w:type="dxa"/>
            <w:tcBorders>
              <w:top w:val="nil" w:sz="6" w:space="0" w:color="auto"/>
              <w:left w:val="single" w:sz="5" w:space="0" w:color="000000"/>
              <w:bottom w:val="single" w:sz="5" w:space="0" w:color="000000"/>
              <w:right w:val="single" w:sz="8" w:space="0" w:color="000000"/>
            </w:tcBorders>
          </w:tcPr>
          <w:p>
            <w:pPr>
              <w:pStyle w:val="TableParagraph"/>
              <w:spacing w:line="278" w:lineRule="exact"/>
              <w:ind w:left="94"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調査，</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p>
            <w:pPr>
              <w:pStyle w:val="TableParagraph"/>
              <w:spacing w:line="371" w:lineRule="exact"/>
              <w:ind w:left="94"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システム要件策定</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r>
      <w:tr>
        <w:trPr>
          <w:trHeight w:val="5573" w:hRule="exact"/>
        </w:trPr>
        <w:tc>
          <w:tcPr>
            <w:tcW w:w="1541" w:type="dxa"/>
            <w:tcBorders>
              <w:top w:val="single" w:sz="5" w:space="0" w:color="000000"/>
              <w:left w:val="single" w:sz="5" w:space="0" w:color="000000"/>
              <w:bottom w:val="single" w:sz="5" w:space="0" w:color="000000"/>
              <w:right w:val="single" w:sz="5" w:space="0" w:color="000000"/>
            </w:tcBorders>
          </w:tcPr>
          <w:p>
            <w:pPr>
              <w:pStyle w:val="TableParagraph"/>
              <w:spacing w:line="273" w:lineRule="exact"/>
              <w:ind w:left="95"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5</w:t>
            </w:r>
            <w:r>
              <w:rPr>
                <w:rFonts w:ascii="HiraMinProN-W3" w:hAnsi="HiraMinProN-W3" w:cs="HiraMinProN-W3" w:eastAsia="HiraMinProN-W3"/>
                <w:spacing w:val="2"/>
                <w:sz w:val="21"/>
                <w:szCs w:val="21"/>
              </w:rPr>
              <w:t>．研究目的</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p>
            <w:pPr>
              <w:pStyle w:val="TableParagraph"/>
              <w:spacing w:line="360" w:lineRule="exact"/>
              <w:ind w:left="728"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・背景</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p>
            <w:pPr>
              <w:pStyle w:val="TableParagraph"/>
              <w:spacing w:line="371" w:lineRule="exact"/>
              <w:ind w:left="887" w:right="-17"/>
              <w:jc w:val="left"/>
              <w:rPr>
                <w:rFonts w:ascii="HiraMinProN-W3" w:hAnsi="HiraMinProN-W3" w:cs="HiraMinProN-W3" w:eastAsia="HiraMinProN-W3"/>
                <w:sz w:val="21"/>
                <w:szCs w:val="21"/>
              </w:rPr>
            </w:pPr>
            <w:r>
              <w:rPr>
                <w:rFonts w:ascii="HiraMinProN-W3" w:hAnsi="HiraMinProN-W3" w:cs="HiraMinProN-W3" w:eastAsia="HiraMinProN-W3"/>
                <w:spacing w:val="2"/>
                <w:w w:val="115"/>
                <w:sz w:val="21"/>
                <w:szCs w:val="21"/>
              </w:rPr>
              <w:t>※</w:t>
            </w:r>
            <w:r>
              <w:rPr>
                <w:rFonts w:ascii="HiraMinProN-W3" w:hAnsi="HiraMinProN-W3" w:cs="HiraMinProN-W3" w:eastAsia="HiraMinProN-W3"/>
                <w:spacing w:val="1"/>
                <w:w w:val="115"/>
                <w:sz w:val="21"/>
                <w:szCs w:val="21"/>
              </w:rPr>
              <w:t>(5)</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c>
          <w:tcPr>
            <w:tcW w:w="8918" w:type="dxa"/>
            <w:gridSpan w:val="8"/>
            <w:tcBorders>
              <w:top w:val="single" w:sz="5" w:space="0" w:color="000000"/>
              <w:left w:val="single" w:sz="5" w:space="0" w:color="000000"/>
              <w:bottom w:val="single" w:sz="5" w:space="0" w:color="000000"/>
              <w:right w:val="single" w:sz="8" w:space="0" w:color="000000"/>
            </w:tcBorders>
          </w:tcPr>
          <w:p>
            <w:pPr>
              <w:pStyle w:val="TableParagraph"/>
              <w:spacing w:line="276" w:lineRule="exact"/>
              <w:ind w:left="95" w:right="0"/>
              <w:jc w:val="left"/>
              <w:rPr>
                <w:rFonts w:ascii="HiraMinProN-W3" w:hAnsi="HiraMinProN-W3" w:cs="HiraMinProN-W3" w:eastAsia="HiraMinProN-W3"/>
                <w:sz w:val="20"/>
                <w:szCs w:val="20"/>
              </w:rPr>
            </w:pPr>
            <w:r>
              <w:rPr>
                <w:rFonts w:ascii="HiraMinProN-W3" w:hAnsi="HiraMinProN-W3" w:cs="HiraMinProN-W3" w:eastAsia="HiraMinProN-W3"/>
                <w:w w:val="154"/>
                <w:sz w:val="21"/>
                <w:szCs w:val="21"/>
              </w:rPr>
              <w:t> </w:t>
            </w:r>
            <w:r>
              <w:rPr>
                <w:rFonts w:ascii="HiraMinProN-W3" w:hAnsi="HiraMinProN-W3" w:cs="HiraMinProN-W3" w:eastAsia="HiraMinProN-W3"/>
                <w:sz w:val="21"/>
                <w:szCs w:val="21"/>
              </w:rPr>
              <w:t> </w:t>
            </w:r>
            <w:r>
              <w:rPr>
                <w:rFonts w:ascii="HiraMinProN-W3" w:hAnsi="HiraMinProN-W3" w:cs="HiraMinProN-W3" w:eastAsia="HiraMinProN-W3"/>
                <w:spacing w:val="-28"/>
                <w:sz w:val="21"/>
                <w:szCs w:val="21"/>
              </w:rPr>
              <w:t> </w:t>
            </w:r>
            <w:r>
              <w:rPr>
                <w:rFonts w:ascii="HiraMinProN-W3" w:hAnsi="HiraMinProN-W3" w:cs="HiraMinProN-W3" w:eastAsia="HiraMinProN-W3"/>
                <w:sz w:val="20"/>
                <w:szCs w:val="20"/>
              </w:rPr>
              <w:t>IoT   </w:t>
            </w:r>
            <w:r>
              <w:rPr>
                <w:rFonts w:ascii="HiraMinProN-W3" w:hAnsi="HiraMinProN-W3" w:cs="HiraMinProN-W3" w:eastAsia="HiraMinProN-W3"/>
                <w:spacing w:val="47"/>
                <w:sz w:val="20"/>
                <w:szCs w:val="20"/>
              </w:rPr>
              <w:t> </w:t>
            </w:r>
            <w:r>
              <w:rPr>
                <w:rFonts w:ascii="HiraMinProN-W3" w:hAnsi="HiraMinProN-W3" w:cs="HiraMinProN-W3" w:eastAsia="HiraMinProN-W3"/>
                <w:spacing w:val="2"/>
                <w:sz w:val="20"/>
                <w:szCs w:val="20"/>
              </w:rPr>
              <w:t>によるビッグデータやオープンデータから</w:t>
            </w:r>
            <w:r>
              <w:rPr>
                <w:rFonts w:ascii="HiraMinProN-W3" w:hAnsi="HiraMinProN-W3" w:cs="HiraMinProN-W3" w:eastAsia="HiraMinProN-W3"/>
                <w:spacing w:val="-29"/>
                <w:sz w:val="20"/>
                <w:szCs w:val="20"/>
              </w:rPr>
              <w:t>，</w:t>
            </w:r>
            <w:r>
              <w:rPr>
                <w:rFonts w:ascii="HiraMinProN-W3" w:hAnsi="HiraMinProN-W3" w:cs="HiraMinProN-W3" w:eastAsia="HiraMinProN-W3"/>
                <w:spacing w:val="2"/>
                <w:sz w:val="20"/>
                <w:szCs w:val="20"/>
              </w:rPr>
              <w:t>価値創造への取り組みが企</w:t>
            </w:r>
            <w:r>
              <w:rPr>
                <w:rFonts w:ascii="HiraMinProN-W3" w:hAnsi="HiraMinProN-W3" w:cs="HiraMinProN-W3" w:eastAsia="HiraMinProN-W3"/>
                <w:spacing w:val="-13"/>
                <w:sz w:val="20"/>
                <w:szCs w:val="20"/>
              </w:rPr>
              <w:t>業・</w:t>
            </w:r>
            <w:r>
              <w:rPr>
                <w:rFonts w:ascii="HiraMinProN-W3" w:hAnsi="HiraMinProN-W3" w:cs="HiraMinProN-W3" w:eastAsia="HiraMinProN-W3"/>
                <w:spacing w:val="2"/>
                <w:sz w:val="20"/>
                <w:szCs w:val="20"/>
              </w:rPr>
              <w:t>自治体で行</w:t>
            </w:r>
            <w:r>
              <w:rPr>
                <w:rFonts w:ascii="HiraMinProN-W3" w:hAnsi="HiraMinProN-W3" w:cs="HiraMinProN-W3" w:eastAsia="HiraMinProN-W3"/>
                <w:sz w:val="20"/>
                <w:szCs w:val="20"/>
              </w:rPr>
            </w:r>
          </w:p>
          <w:p>
            <w:pPr>
              <w:pStyle w:val="TableParagraph"/>
              <w:spacing w:line="360" w:lineRule="exact" w:before="49"/>
              <w:ind w:left="95" w:right="-11"/>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われつつある</w:t>
            </w:r>
            <w:r>
              <w:rPr>
                <w:rFonts w:ascii="HiraMinProN-W3" w:hAnsi="HiraMinProN-W3" w:cs="HiraMinProN-W3" w:eastAsia="HiraMinProN-W3"/>
                <w:spacing w:val="-100"/>
                <w:sz w:val="20"/>
                <w:szCs w:val="20"/>
              </w:rPr>
              <w:t>．</w:t>
            </w:r>
            <w:r>
              <w:rPr>
                <w:rFonts w:ascii="HiraMinProN-W3" w:hAnsi="HiraMinProN-W3" w:cs="HiraMinProN-W3" w:eastAsia="HiraMinProN-W3"/>
                <w:spacing w:val="2"/>
                <w:sz w:val="20"/>
                <w:szCs w:val="20"/>
              </w:rPr>
              <w:t>「富山</w:t>
            </w:r>
            <w:r>
              <w:rPr>
                <w:rFonts w:ascii="HiraMinProN-W3" w:hAnsi="HiraMinProN-W3" w:cs="HiraMinProN-W3" w:eastAsia="HiraMinProN-W3"/>
                <w:sz w:val="20"/>
                <w:szCs w:val="20"/>
              </w:rPr>
              <w:t>県</w:t>
            </w:r>
            <w:r>
              <w:rPr>
                <w:rFonts w:ascii="HiraMinProN-W3" w:hAnsi="HiraMinProN-W3" w:cs="HiraMinProN-W3" w:eastAsia="HiraMinProN-W3"/>
                <w:spacing w:val="50"/>
                <w:sz w:val="20"/>
                <w:szCs w:val="20"/>
              </w:rPr>
              <w:t> </w:t>
            </w:r>
            <w:r>
              <w:rPr>
                <w:rFonts w:ascii="HiraMinProN-W3" w:hAnsi="HiraMinProN-W3" w:cs="HiraMinProN-W3" w:eastAsia="HiraMinProN-W3"/>
                <w:spacing w:val="1"/>
                <w:sz w:val="20"/>
                <w:szCs w:val="20"/>
              </w:rPr>
              <w:t>Io</w:t>
            </w:r>
            <w:r>
              <w:rPr>
                <w:rFonts w:ascii="HiraMinProN-W3" w:hAnsi="HiraMinProN-W3" w:cs="HiraMinProN-W3" w:eastAsia="HiraMinProN-W3"/>
                <w:sz w:val="20"/>
                <w:szCs w:val="20"/>
              </w:rPr>
              <w:t>T</w:t>
            </w:r>
            <w:r>
              <w:rPr>
                <w:rFonts w:ascii="HiraMinProN-W3" w:hAnsi="HiraMinProN-W3" w:cs="HiraMinProN-W3" w:eastAsia="HiraMinProN-W3"/>
                <w:spacing w:val="46"/>
                <w:sz w:val="20"/>
                <w:szCs w:val="20"/>
              </w:rPr>
              <w:t> </w:t>
            </w:r>
            <w:r>
              <w:rPr>
                <w:rFonts w:ascii="HiraMinProN-W3" w:hAnsi="HiraMinProN-W3" w:cs="HiraMinProN-W3" w:eastAsia="HiraMinProN-W3"/>
                <w:spacing w:val="2"/>
                <w:sz w:val="20"/>
                <w:szCs w:val="20"/>
              </w:rPr>
              <w:t>活用ビジネス革新研究会</w:t>
            </w:r>
            <w:r>
              <w:rPr>
                <w:rFonts w:ascii="HiraMinProN-W3" w:hAnsi="HiraMinProN-W3" w:cs="HiraMinProN-W3" w:eastAsia="HiraMinProN-W3"/>
                <w:spacing w:val="1"/>
                <w:sz w:val="20"/>
                <w:szCs w:val="20"/>
              </w:rPr>
              <w:t>」</w:t>
            </w:r>
            <w:r>
              <w:rPr>
                <w:rFonts w:ascii="HiraMinProN-W3" w:hAnsi="HiraMinProN-W3" w:cs="HiraMinProN-W3" w:eastAsia="HiraMinProN-W3"/>
                <w:spacing w:val="2"/>
                <w:sz w:val="20"/>
                <w:szCs w:val="20"/>
              </w:rPr>
              <w:t>では</w:t>
            </w:r>
            <w:r>
              <w:rPr>
                <w:rFonts w:ascii="HiraMinProN-W3" w:hAnsi="HiraMinProN-W3" w:cs="HiraMinProN-W3" w:eastAsia="HiraMinProN-W3"/>
                <w:spacing w:val="1"/>
                <w:sz w:val="20"/>
                <w:szCs w:val="20"/>
              </w:rPr>
              <w:t>，</w:t>
            </w:r>
            <w:r>
              <w:rPr>
                <w:rFonts w:ascii="HiraMinProN-W3" w:hAnsi="HiraMinProN-W3" w:cs="HiraMinProN-W3" w:eastAsia="HiraMinProN-W3"/>
                <w:spacing w:val="2"/>
                <w:sz w:val="20"/>
                <w:szCs w:val="20"/>
              </w:rPr>
              <w:t>県内企業</w:t>
            </w:r>
            <w:r>
              <w:rPr>
                <w:rFonts w:ascii="HiraMinProN-W3" w:hAnsi="HiraMinProN-W3" w:cs="HiraMinProN-W3" w:eastAsia="HiraMinProN-W3"/>
                <w:sz w:val="20"/>
                <w:szCs w:val="20"/>
              </w:rPr>
              <w:t>の</w:t>
            </w:r>
            <w:r>
              <w:rPr>
                <w:rFonts w:ascii="HiraMinProN-W3" w:hAnsi="HiraMinProN-W3" w:cs="HiraMinProN-W3" w:eastAsia="HiraMinProN-W3"/>
                <w:spacing w:val="50"/>
                <w:sz w:val="20"/>
                <w:szCs w:val="20"/>
              </w:rPr>
              <w:t> </w:t>
            </w:r>
            <w:r>
              <w:rPr>
                <w:rFonts w:ascii="HiraMinProN-W3" w:hAnsi="HiraMinProN-W3" w:cs="HiraMinProN-W3" w:eastAsia="HiraMinProN-W3"/>
                <w:spacing w:val="1"/>
                <w:sz w:val="20"/>
                <w:szCs w:val="20"/>
              </w:rPr>
              <w:t>Io</w:t>
            </w:r>
            <w:r>
              <w:rPr>
                <w:rFonts w:ascii="HiraMinProN-W3" w:hAnsi="HiraMinProN-W3" w:cs="HiraMinProN-W3" w:eastAsia="HiraMinProN-W3"/>
                <w:sz w:val="20"/>
                <w:szCs w:val="20"/>
              </w:rPr>
              <w:t>T</w:t>
            </w:r>
            <w:r>
              <w:rPr>
                <w:rFonts w:ascii="HiraMinProN-W3" w:hAnsi="HiraMinProN-W3" w:cs="HiraMinProN-W3" w:eastAsia="HiraMinProN-W3"/>
                <w:spacing w:val="46"/>
                <w:sz w:val="20"/>
                <w:szCs w:val="20"/>
              </w:rPr>
              <w:t> </w:t>
            </w:r>
            <w:r>
              <w:rPr>
                <w:rFonts w:ascii="HiraMinProN-W3" w:hAnsi="HiraMinProN-W3" w:cs="HiraMinProN-W3" w:eastAsia="HiraMinProN-W3"/>
                <w:spacing w:val="2"/>
                <w:sz w:val="20"/>
                <w:szCs w:val="20"/>
              </w:rPr>
              <w:t>導入促進に向け</w:t>
            </w:r>
            <w:r>
              <w:rPr>
                <w:rFonts w:ascii="HiraMinProN-W3" w:hAnsi="HiraMinProN-W3" w:cs="HiraMinProN-W3" w:eastAsia="HiraMinProN-W3"/>
                <w:spacing w:val="3"/>
                <w:w w:val="103"/>
                <w:sz w:val="20"/>
                <w:szCs w:val="20"/>
              </w:rPr>
              <w:t> </w:t>
            </w:r>
            <w:r>
              <w:rPr>
                <w:rFonts w:ascii="HiraMinProN-W3" w:hAnsi="HiraMinProN-W3" w:cs="HiraMinProN-W3" w:eastAsia="HiraMinProN-W3"/>
                <w:spacing w:val="2"/>
                <w:sz w:val="20"/>
                <w:szCs w:val="20"/>
              </w:rPr>
              <w:t>た「富山型モデル」の推進が提言されている．しかしながら，比較的資金・人員に余裕があ</w:t>
            </w:r>
            <w:r>
              <w:rPr>
                <w:rFonts w:ascii="HiraMinProN-W3" w:hAnsi="HiraMinProN-W3" w:cs="HiraMinProN-W3" w:eastAsia="HiraMinProN-W3"/>
                <w:spacing w:val="3"/>
                <w:w w:val="103"/>
                <w:sz w:val="20"/>
                <w:szCs w:val="20"/>
              </w:rPr>
              <w:t> </w:t>
            </w:r>
            <w:r>
              <w:rPr>
                <w:rFonts w:ascii="HiraMinProN-W3" w:hAnsi="HiraMinProN-W3" w:cs="HiraMinProN-W3" w:eastAsia="HiraMinProN-W3"/>
                <w:spacing w:val="1"/>
                <w:sz w:val="20"/>
                <w:szCs w:val="20"/>
              </w:rPr>
              <w:t>り資源を</w:t>
            </w:r>
            <w:r>
              <w:rPr>
                <w:rFonts w:ascii="HiraMinProN-W3" w:hAnsi="HiraMinProN-W3" w:cs="HiraMinProN-W3" w:eastAsia="HiraMinProN-W3"/>
                <w:sz w:val="20"/>
                <w:szCs w:val="20"/>
              </w:rPr>
              <w:t> </w:t>
            </w:r>
            <w:r>
              <w:rPr>
                <w:rFonts w:ascii="HiraMinProN-W3" w:hAnsi="HiraMinProN-W3" w:cs="HiraMinProN-W3" w:eastAsia="HiraMinProN-W3"/>
                <w:spacing w:val="60"/>
                <w:sz w:val="20"/>
                <w:szCs w:val="20"/>
              </w:rPr>
              <w:t> </w:t>
            </w:r>
            <w:r>
              <w:rPr>
                <w:rFonts w:ascii="HiraMinProN-W3" w:hAnsi="HiraMinProN-W3" w:cs="HiraMinProN-W3" w:eastAsia="HiraMinProN-W3"/>
                <w:sz w:val="20"/>
                <w:szCs w:val="20"/>
              </w:rPr>
              <w:t>IoT </w:t>
            </w:r>
            <w:r>
              <w:rPr>
                <w:rFonts w:ascii="HiraMinProN-W3" w:hAnsi="HiraMinProN-W3" w:cs="HiraMinProN-W3" w:eastAsia="HiraMinProN-W3"/>
                <w:spacing w:val="53"/>
                <w:sz w:val="20"/>
                <w:szCs w:val="20"/>
              </w:rPr>
              <w:t> </w:t>
            </w:r>
            <w:r>
              <w:rPr>
                <w:rFonts w:ascii="HiraMinProN-W3" w:hAnsi="HiraMinProN-W3" w:cs="HiraMinProN-W3" w:eastAsia="HiraMinProN-W3"/>
                <w:spacing w:val="1"/>
                <w:sz w:val="20"/>
                <w:szCs w:val="20"/>
              </w:rPr>
              <w:t>に投資できる企業と，資源を割くことに余裕のない中小企業（企業数の大部分）</w:t>
            </w:r>
            <w:r>
              <w:rPr>
                <w:rFonts w:ascii="HiraMinProN-W3" w:hAnsi="HiraMinProN-W3" w:cs="HiraMinProN-W3" w:eastAsia="HiraMinProN-W3"/>
                <w:spacing w:val="77"/>
                <w:w w:val="103"/>
                <w:sz w:val="20"/>
                <w:szCs w:val="20"/>
              </w:rPr>
              <w:t> </w:t>
            </w:r>
            <w:r>
              <w:rPr>
                <w:rFonts w:ascii="HiraMinProN-W3" w:hAnsi="HiraMinProN-W3" w:cs="HiraMinProN-W3" w:eastAsia="HiraMinProN-W3"/>
                <w:spacing w:val="2"/>
                <w:sz w:val="20"/>
                <w:szCs w:val="20"/>
              </w:rPr>
              <w:t>との格差が，今後ますます広がることが予想されることが本研究の背景にある．</w:t>
            </w:r>
            <w:r>
              <w:rPr>
                <w:rFonts w:ascii="HiraMinProN-W3" w:hAnsi="HiraMinProN-W3" w:cs="HiraMinProN-W3" w:eastAsia="HiraMinProN-W3"/>
                <w:w w:val="154"/>
                <w:sz w:val="20"/>
                <w:szCs w:val="20"/>
              </w:rPr>
              <w:t> </w:t>
            </w:r>
            <w:r>
              <w:rPr>
                <w:rFonts w:ascii="HiraMinProN-W3" w:hAnsi="HiraMinProN-W3" w:cs="HiraMinProN-W3" w:eastAsia="HiraMinProN-W3"/>
                <w:sz w:val="20"/>
                <w:szCs w:val="20"/>
              </w:rPr>
            </w:r>
          </w:p>
          <w:p>
            <w:pPr>
              <w:pStyle w:val="TableParagraph"/>
              <w:spacing w:line="360" w:lineRule="exact"/>
              <w:ind w:left="95" w:right="-8"/>
              <w:jc w:val="left"/>
              <w:rPr>
                <w:rFonts w:ascii="HiraMinProN-W3" w:hAnsi="HiraMinProN-W3" w:cs="HiraMinProN-W3" w:eastAsia="HiraMinProN-W3"/>
                <w:sz w:val="20"/>
                <w:szCs w:val="20"/>
              </w:rPr>
            </w:pPr>
            <w:r>
              <w:rPr>
                <w:rFonts w:ascii="HiraMinProN-W3" w:hAnsi="HiraMinProN-W3" w:cs="HiraMinProN-W3" w:eastAsia="HiraMinProN-W3"/>
                <w:w w:val="154"/>
                <w:sz w:val="20"/>
                <w:szCs w:val="20"/>
              </w:rPr>
              <w:t> </w:t>
            </w:r>
            <w:r>
              <w:rPr>
                <w:rFonts w:ascii="HiraMinProN-W3" w:hAnsi="HiraMinProN-W3" w:cs="HiraMinProN-W3" w:eastAsia="HiraMinProN-W3"/>
                <w:sz w:val="20"/>
                <w:szCs w:val="20"/>
              </w:rPr>
              <w:t> </w:t>
            </w:r>
            <w:r>
              <w:rPr>
                <w:rFonts w:ascii="HiraMinProN-W3" w:hAnsi="HiraMinProN-W3" w:cs="HiraMinProN-W3" w:eastAsia="HiraMinProN-W3"/>
                <w:spacing w:val="-27"/>
                <w:sz w:val="20"/>
                <w:szCs w:val="20"/>
              </w:rPr>
              <w:t> </w:t>
            </w:r>
            <w:r>
              <w:rPr>
                <w:rFonts w:ascii="HiraMinProN-W3" w:hAnsi="HiraMinProN-W3" w:cs="HiraMinProN-W3" w:eastAsia="HiraMinProN-W3"/>
                <w:spacing w:val="2"/>
                <w:sz w:val="20"/>
                <w:szCs w:val="20"/>
              </w:rPr>
              <w:t>本研究の目的は</w:t>
            </w:r>
            <w:r>
              <w:rPr>
                <w:rFonts w:ascii="HiraMinProN-W3" w:hAnsi="HiraMinProN-W3" w:cs="HiraMinProN-W3" w:eastAsia="HiraMinProN-W3"/>
                <w:spacing w:val="-100"/>
                <w:sz w:val="20"/>
                <w:szCs w:val="20"/>
              </w:rPr>
              <w:t>，</w:t>
            </w:r>
            <w:r>
              <w:rPr>
                <w:rFonts w:ascii="HiraMinProN-W3" w:hAnsi="HiraMinProN-W3" w:cs="HiraMinProN-W3" w:eastAsia="HiraMinProN-W3"/>
                <w:spacing w:val="2"/>
                <w:sz w:val="20"/>
                <w:szCs w:val="20"/>
              </w:rPr>
              <w:t>【１</w:t>
            </w:r>
            <w:r>
              <w:rPr>
                <w:rFonts w:ascii="HiraMinProN-W3" w:hAnsi="HiraMinProN-W3" w:cs="HiraMinProN-W3" w:eastAsia="HiraMinProN-W3"/>
                <w:spacing w:val="1"/>
                <w:sz w:val="20"/>
                <w:szCs w:val="20"/>
              </w:rPr>
              <w:t>】</w:t>
            </w:r>
            <w:r>
              <w:rPr>
                <w:rFonts w:ascii="HiraMinProN-W3" w:hAnsi="HiraMinProN-W3" w:cs="HiraMinProN-W3" w:eastAsia="HiraMinProN-W3"/>
                <w:spacing w:val="2"/>
                <w:sz w:val="20"/>
                <w:szCs w:val="20"/>
              </w:rPr>
              <w:t>格差を解消し産業の底上げをリードできるデータ・インテリジェ</w:t>
            </w:r>
            <w:r>
              <w:rPr>
                <w:rFonts w:ascii="HiraMinProN-W3" w:hAnsi="HiraMinProN-W3" w:cs="HiraMinProN-W3" w:eastAsia="HiraMinProN-W3"/>
                <w:sz w:val="20"/>
                <w:szCs w:val="20"/>
              </w:rPr>
              <w:t>ン</w:t>
            </w:r>
            <w:r>
              <w:rPr>
                <w:rFonts w:ascii="HiraMinProN-W3" w:hAnsi="HiraMinProN-W3" w:cs="HiraMinProN-W3" w:eastAsia="HiraMinProN-W3"/>
                <w:spacing w:val="28"/>
                <w:w w:val="103"/>
                <w:sz w:val="20"/>
                <w:szCs w:val="20"/>
              </w:rPr>
              <w:t> </w:t>
            </w:r>
            <w:r>
              <w:rPr>
                <w:rFonts w:ascii="HiraMinProN-W3" w:hAnsi="HiraMinProN-W3" w:cs="HiraMinProN-W3" w:eastAsia="HiraMinProN-W3"/>
                <w:spacing w:val="2"/>
                <w:sz w:val="20"/>
                <w:szCs w:val="20"/>
              </w:rPr>
              <w:t>ス・センターを，富山県立大学内に設立することを将来的に目指しつつ</w:t>
            </w:r>
            <w:r>
              <w:rPr>
                <w:rFonts w:ascii="HiraMinProN-W3" w:hAnsi="HiraMinProN-W3" w:cs="HiraMinProN-W3" w:eastAsia="HiraMinProN-W3"/>
                <w:spacing w:val="-100"/>
                <w:sz w:val="20"/>
                <w:szCs w:val="20"/>
              </w:rPr>
              <w:t>，</w:t>
            </w:r>
            <w:r>
              <w:rPr>
                <w:rFonts w:ascii="HiraMinProN-W3" w:hAnsi="HiraMinProN-W3" w:cs="HiraMinProN-W3" w:eastAsia="HiraMinProN-W3"/>
                <w:spacing w:val="2"/>
                <w:sz w:val="20"/>
                <w:szCs w:val="20"/>
              </w:rPr>
              <w:t>【２】そのため先行</w:t>
            </w:r>
            <w:r>
              <w:rPr>
                <w:rFonts w:ascii="HiraMinProN-W3" w:hAnsi="HiraMinProN-W3" w:cs="HiraMinProN-W3" w:eastAsia="HiraMinProN-W3"/>
                <w:spacing w:val="45"/>
                <w:w w:val="103"/>
                <w:sz w:val="20"/>
                <w:szCs w:val="20"/>
              </w:rPr>
              <w:t> </w:t>
            </w:r>
            <w:r>
              <w:rPr>
                <w:rFonts w:ascii="HiraMinProN-W3" w:hAnsi="HiraMinProN-W3" w:cs="HiraMinProN-W3" w:eastAsia="HiraMinProN-W3"/>
                <w:sz w:val="20"/>
                <w:szCs w:val="20"/>
              </w:rPr>
              <w:t>研究として，IoT   </w:t>
            </w:r>
            <w:r>
              <w:rPr>
                <w:rFonts w:ascii="HiraMinProN-W3" w:hAnsi="HiraMinProN-W3" w:cs="HiraMinProN-W3" w:eastAsia="HiraMinProN-W3"/>
                <w:spacing w:val="51"/>
                <w:sz w:val="20"/>
                <w:szCs w:val="20"/>
              </w:rPr>
              <w:t> </w:t>
            </w:r>
            <w:r>
              <w:rPr>
                <w:rFonts w:ascii="HiraMinProN-W3" w:hAnsi="HiraMinProN-W3" w:cs="HiraMinProN-W3" w:eastAsia="HiraMinProN-W3"/>
                <w:sz w:val="20"/>
                <w:szCs w:val="20"/>
              </w:rPr>
              <w:t>導入促進のため，課題やニーズを的確に把握し，データの収集，蓄積のあり</w:t>
            </w:r>
            <w:r>
              <w:rPr>
                <w:rFonts w:ascii="HiraMinProN-W3" w:hAnsi="HiraMinProN-W3" w:cs="HiraMinProN-W3" w:eastAsia="HiraMinProN-W3"/>
                <w:spacing w:val="71"/>
                <w:w w:val="103"/>
                <w:sz w:val="20"/>
                <w:szCs w:val="20"/>
              </w:rPr>
              <w:t> </w:t>
            </w:r>
            <w:r>
              <w:rPr>
                <w:rFonts w:ascii="HiraMinProN-W3" w:hAnsi="HiraMinProN-W3" w:cs="HiraMinProN-W3" w:eastAsia="HiraMinProN-W3"/>
                <w:spacing w:val="1"/>
                <w:sz w:val="20"/>
                <w:szCs w:val="20"/>
              </w:rPr>
              <w:t>方</w:t>
            </w:r>
            <w:r>
              <w:rPr>
                <w:rFonts w:ascii="HiraMinProN-W3" w:hAnsi="HiraMinProN-W3" w:cs="HiraMinProN-W3" w:eastAsia="HiraMinProN-W3"/>
                <w:spacing w:val="2"/>
                <w:sz w:val="20"/>
                <w:szCs w:val="20"/>
              </w:rPr>
              <w:t>（フォーマットやセキュリティなど</w:t>
            </w:r>
            <w:r>
              <w:rPr>
                <w:rFonts w:ascii="HiraMinProN-W3" w:hAnsi="HiraMinProN-W3" w:cs="HiraMinProN-W3" w:eastAsia="HiraMinProN-W3"/>
                <w:spacing w:val="-100"/>
                <w:sz w:val="20"/>
                <w:szCs w:val="20"/>
              </w:rPr>
              <w:t>）</w:t>
            </w:r>
            <w:r>
              <w:rPr>
                <w:rFonts w:ascii="HiraMinProN-W3" w:hAnsi="HiraMinProN-W3" w:cs="HiraMinProN-W3" w:eastAsia="HiraMinProN-W3"/>
                <w:spacing w:val="1"/>
                <w:sz w:val="20"/>
                <w:szCs w:val="20"/>
              </w:rPr>
              <w:t>，</w:t>
            </w:r>
            <w:r>
              <w:rPr>
                <w:rFonts w:ascii="HiraMinProN-W3" w:hAnsi="HiraMinProN-W3" w:cs="HiraMinProN-W3" w:eastAsia="HiraMinProN-W3"/>
                <w:spacing w:val="2"/>
                <w:sz w:val="20"/>
                <w:szCs w:val="20"/>
              </w:rPr>
              <w:t>データ提供者に有益な形での分析結果の提示のあり</w:t>
            </w:r>
            <w:r>
              <w:rPr>
                <w:rFonts w:ascii="HiraMinProN-W3" w:hAnsi="HiraMinProN-W3" w:cs="HiraMinProN-W3" w:eastAsia="HiraMinProN-W3"/>
                <w:spacing w:val="41"/>
                <w:w w:val="103"/>
                <w:sz w:val="20"/>
                <w:szCs w:val="20"/>
              </w:rPr>
              <w:t> </w:t>
            </w:r>
            <w:r>
              <w:rPr>
                <w:rFonts w:ascii="HiraMinProN-W3" w:hAnsi="HiraMinProN-W3" w:cs="HiraMinProN-W3" w:eastAsia="HiraMinProN-W3"/>
                <w:spacing w:val="2"/>
                <w:sz w:val="20"/>
                <w:szCs w:val="20"/>
              </w:rPr>
              <w:t>方を模索する</w:t>
            </w:r>
            <w:r>
              <w:rPr>
                <w:rFonts w:ascii="HiraMinProN-W3" w:hAnsi="HiraMinProN-W3" w:cs="HiraMinProN-W3" w:eastAsia="HiraMinProN-W3"/>
                <w:spacing w:val="-100"/>
                <w:sz w:val="20"/>
                <w:szCs w:val="20"/>
              </w:rPr>
              <w:t>．</w:t>
            </w:r>
            <w:r>
              <w:rPr>
                <w:rFonts w:ascii="HiraMinProN-W3" w:hAnsi="HiraMinProN-W3" w:cs="HiraMinProN-W3" w:eastAsia="HiraMinProN-W3"/>
                <w:spacing w:val="2"/>
                <w:sz w:val="20"/>
                <w:szCs w:val="20"/>
              </w:rPr>
              <w:t>【３</w:t>
            </w:r>
            <w:r>
              <w:rPr>
                <w:rFonts w:ascii="HiraMinProN-W3" w:hAnsi="HiraMinProN-W3" w:cs="HiraMinProN-W3" w:eastAsia="HiraMinProN-W3"/>
                <w:spacing w:val="1"/>
                <w:sz w:val="20"/>
                <w:szCs w:val="20"/>
              </w:rPr>
              <w:t>】</w:t>
            </w:r>
            <w:r>
              <w:rPr>
                <w:rFonts w:ascii="HiraMinProN-W3" w:hAnsi="HiraMinProN-W3" w:cs="HiraMinProN-W3" w:eastAsia="HiraMinProN-W3"/>
                <w:spacing w:val="2"/>
                <w:sz w:val="20"/>
                <w:szCs w:val="20"/>
              </w:rPr>
              <w:t>データから価値を創造する情報分析ができるプログラムを収めたリポジ</w:t>
            </w:r>
            <w:r>
              <w:rPr>
                <w:rFonts w:ascii="HiraMinProN-W3" w:hAnsi="HiraMinProN-W3" w:cs="HiraMinProN-W3" w:eastAsia="HiraMinProN-W3"/>
                <w:spacing w:val="41"/>
                <w:w w:val="103"/>
                <w:sz w:val="20"/>
                <w:szCs w:val="20"/>
              </w:rPr>
              <w:t> </w:t>
            </w:r>
            <w:r>
              <w:rPr>
                <w:rFonts w:ascii="HiraMinProN-W3" w:hAnsi="HiraMinProN-W3" w:cs="HiraMinProN-W3" w:eastAsia="HiraMinProN-W3"/>
                <w:spacing w:val="3"/>
                <w:w w:val="105"/>
                <w:sz w:val="20"/>
                <w:szCs w:val="20"/>
              </w:rPr>
              <w:t>トリを，登録されたユーザーが使用できるよう公開準備（将来的にデータ・インテリジェン</w:t>
            </w:r>
            <w:r>
              <w:rPr>
                <w:rFonts w:ascii="HiraMinProN-W3" w:hAnsi="HiraMinProN-W3" w:cs="HiraMinProN-W3" w:eastAsia="HiraMinProN-W3"/>
                <w:spacing w:val="3"/>
                <w:w w:val="103"/>
                <w:sz w:val="20"/>
                <w:szCs w:val="20"/>
              </w:rPr>
              <w:t> </w:t>
            </w:r>
            <w:r>
              <w:rPr>
                <w:rFonts w:ascii="HiraMinProN-W3" w:hAnsi="HiraMinProN-W3" w:cs="HiraMinProN-W3" w:eastAsia="HiraMinProN-W3"/>
                <w:spacing w:val="3"/>
                <w:w w:val="105"/>
                <w:sz w:val="20"/>
                <w:szCs w:val="20"/>
              </w:rPr>
              <w:t>ス・センター設立につながることを期待）することが主な研究目的である．また，企業が必</w:t>
            </w:r>
            <w:r>
              <w:rPr>
                <w:rFonts w:ascii="HiraMinProN-W3" w:hAnsi="HiraMinProN-W3" w:cs="HiraMinProN-W3" w:eastAsia="HiraMinProN-W3"/>
                <w:spacing w:val="3"/>
                <w:w w:val="103"/>
                <w:sz w:val="20"/>
                <w:szCs w:val="20"/>
              </w:rPr>
              <w:t> </w:t>
            </w:r>
            <w:r>
              <w:rPr>
                <w:rFonts w:ascii="HiraMinProN-W3" w:hAnsi="HiraMinProN-W3" w:cs="HiraMinProN-W3" w:eastAsia="HiraMinProN-W3"/>
                <w:spacing w:val="1"/>
                <w:sz w:val="20"/>
                <w:szCs w:val="20"/>
              </w:rPr>
              <w:t>要とするデータサイエンティストの人材へのニーズは高いが，今後も不足が予想されている．</w:t>
            </w:r>
            <w:r>
              <w:rPr>
                <w:rFonts w:ascii="HiraMinProN-W3" w:hAnsi="HiraMinProN-W3" w:cs="HiraMinProN-W3" w:eastAsia="HiraMinProN-W3"/>
                <w:sz w:val="20"/>
                <w:szCs w:val="20"/>
              </w:rPr>
            </w:r>
          </w:p>
          <w:p>
            <w:pPr>
              <w:pStyle w:val="TableParagraph"/>
              <w:spacing w:line="360" w:lineRule="exact"/>
              <w:ind w:left="95" w:right="195"/>
              <w:jc w:val="left"/>
              <w:rPr>
                <w:rFonts w:ascii="HiraMinProN-W3" w:hAnsi="HiraMinProN-W3" w:cs="HiraMinProN-W3" w:eastAsia="HiraMinProN-W3"/>
                <w:sz w:val="21"/>
                <w:szCs w:val="21"/>
              </w:rPr>
            </w:pPr>
            <w:r>
              <w:rPr>
                <w:rFonts w:ascii="HiraMinProN-W3" w:hAnsi="HiraMinProN-W3" w:cs="HiraMinProN-W3" w:eastAsia="HiraMinProN-W3"/>
                <w:spacing w:val="2"/>
                <w:sz w:val="20"/>
                <w:szCs w:val="20"/>
              </w:rPr>
              <w:t>【４】本学の電子・情報工学科の学生からもデータサイエンティストを輩出するため，教育</w:t>
            </w:r>
            <w:r>
              <w:rPr>
                <w:rFonts w:ascii="HiraMinProN-W3" w:hAnsi="HiraMinProN-W3" w:cs="HiraMinProN-W3" w:eastAsia="HiraMinProN-W3"/>
                <w:spacing w:val="3"/>
                <w:w w:val="103"/>
                <w:sz w:val="20"/>
                <w:szCs w:val="20"/>
              </w:rPr>
              <w:t> </w:t>
            </w:r>
            <w:r>
              <w:rPr>
                <w:rFonts w:ascii="HiraMinProN-W3" w:hAnsi="HiraMinProN-W3" w:cs="HiraMinProN-W3" w:eastAsia="HiraMinProN-W3"/>
                <w:spacing w:val="3"/>
                <w:w w:val="105"/>
                <w:sz w:val="20"/>
                <w:szCs w:val="20"/>
              </w:rPr>
              <w:t>へフィードバックする仕組みの策定も一つの目的とする．</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r>
      <w:tr>
        <w:trPr>
          <w:trHeight w:val="2890" w:hRule="exact"/>
        </w:trPr>
        <w:tc>
          <w:tcPr>
            <w:tcW w:w="1541" w:type="dxa"/>
            <w:tcBorders>
              <w:top w:val="single" w:sz="5" w:space="0" w:color="000000"/>
              <w:left w:val="single" w:sz="5" w:space="0" w:color="000000"/>
              <w:bottom w:val="single" w:sz="5" w:space="0" w:color="000000"/>
              <w:right w:val="single" w:sz="5" w:space="0" w:color="000000"/>
            </w:tcBorders>
          </w:tcPr>
          <w:p>
            <w:pPr>
              <w:pStyle w:val="TableParagraph"/>
              <w:spacing w:line="273" w:lineRule="exact"/>
              <w:ind w:left="58"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6</w:t>
            </w:r>
            <w:r>
              <w:rPr>
                <w:rFonts w:ascii="HiraMinProN-W3" w:hAnsi="HiraMinProN-W3" w:cs="HiraMinProN-W3" w:eastAsia="HiraMinProN-W3"/>
                <w:spacing w:val="2"/>
                <w:sz w:val="21"/>
                <w:szCs w:val="21"/>
              </w:rPr>
              <w:t>．研究計画</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p>
            <w:pPr>
              <w:pStyle w:val="TableParagraph"/>
              <w:spacing w:line="360" w:lineRule="exact"/>
              <w:ind w:left="686"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・方法</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p>
            <w:pPr>
              <w:pStyle w:val="TableParagraph"/>
              <w:spacing w:line="371" w:lineRule="exact"/>
              <w:ind w:left="932" w:right="0"/>
              <w:jc w:val="left"/>
              <w:rPr>
                <w:rFonts w:ascii="HiraMinProN-W3" w:hAnsi="HiraMinProN-W3" w:cs="HiraMinProN-W3" w:eastAsia="HiraMinProN-W3"/>
                <w:sz w:val="21"/>
                <w:szCs w:val="21"/>
              </w:rPr>
            </w:pPr>
            <w:r>
              <w:rPr>
                <w:rFonts w:ascii="HiraMinProN-W3" w:hAnsi="HiraMinProN-W3" w:cs="HiraMinProN-W3" w:eastAsia="HiraMinProN-W3"/>
                <w:spacing w:val="4"/>
                <w:w w:val="115"/>
                <w:sz w:val="21"/>
                <w:szCs w:val="21"/>
              </w:rPr>
              <w:t>※</w:t>
            </w:r>
            <w:r>
              <w:rPr>
                <w:rFonts w:ascii="HiraMinProN-W3" w:hAnsi="HiraMinProN-W3" w:cs="HiraMinProN-W3" w:eastAsia="HiraMinProN-W3"/>
                <w:spacing w:val="2"/>
                <w:w w:val="115"/>
                <w:sz w:val="21"/>
                <w:szCs w:val="21"/>
              </w:rPr>
              <w:t>(6</w:t>
            </w:r>
            <w:r>
              <w:rPr>
                <w:rFonts w:ascii="HiraMinProN-W3" w:hAnsi="HiraMinProN-W3" w:cs="HiraMinProN-W3" w:eastAsia="HiraMinProN-W3"/>
                <w:w w:val="115"/>
                <w:sz w:val="21"/>
                <w:szCs w:val="21"/>
              </w:rPr>
              <w:t>)</w:t>
            </w:r>
            <w:r>
              <w:rPr>
                <w:rFonts w:ascii="HiraMinProN-W3" w:hAnsi="HiraMinProN-W3" w:cs="HiraMinProN-W3" w:eastAsia="HiraMinProN-W3"/>
                <w:sz w:val="21"/>
                <w:szCs w:val="21"/>
              </w:rPr>
            </w:r>
          </w:p>
        </w:tc>
        <w:tc>
          <w:tcPr>
            <w:tcW w:w="8918" w:type="dxa"/>
            <w:gridSpan w:val="8"/>
            <w:tcBorders>
              <w:top w:val="single" w:sz="5" w:space="0" w:color="000000"/>
              <w:left w:val="single" w:sz="5" w:space="0" w:color="000000"/>
              <w:bottom w:val="single" w:sz="5" w:space="0" w:color="000000"/>
              <w:right w:val="single" w:sz="8" w:space="0" w:color="000000"/>
            </w:tcBorders>
          </w:tcPr>
          <w:p>
            <w:pPr>
              <w:pStyle w:val="TableParagraph"/>
              <w:spacing w:line="276" w:lineRule="exact"/>
              <w:ind w:left="95" w:right="0"/>
              <w:jc w:val="both"/>
              <w:rPr>
                <w:rFonts w:ascii="HiraMinProN-W3" w:hAnsi="HiraMinProN-W3" w:cs="HiraMinProN-W3" w:eastAsia="HiraMinProN-W3"/>
                <w:sz w:val="20"/>
                <w:szCs w:val="20"/>
              </w:rPr>
            </w:pPr>
            <w:r>
              <w:rPr>
                <w:rFonts w:ascii="HiraMinProN-W3" w:hAnsi="HiraMinProN-W3" w:cs="HiraMinProN-W3" w:eastAsia="HiraMinProN-W3"/>
                <w:w w:val="154"/>
                <w:sz w:val="20"/>
                <w:szCs w:val="20"/>
              </w:rPr>
              <w:t> </w:t>
            </w:r>
            <w:r>
              <w:rPr>
                <w:rFonts w:ascii="HiraMinProN-W3" w:hAnsi="HiraMinProN-W3" w:cs="HiraMinProN-W3" w:eastAsia="HiraMinProN-W3"/>
                <w:sz w:val="20"/>
                <w:szCs w:val="20"/>
              </w:rPr>
              <w:t> </w:t>
            </w:r>
            <w:r>
              <w:rPr>
                <w:rFonts w:ascii="HiraMinProN-W3" w:hAnsi="HiraMinProN-W3" w:cs="HiraMinProN-W3" w:eastAsia="HiraMinProN-W3"/>
                <w:spacing w:val="-27"/>
                <w:sz w:val="20"/>
                <w:szCs w:val="20"/>
              </w:rPr>
              <w:t> </w:t>
            </w:r>
            <w:r>
              <w:rPr>
                <w:rFonts w:ascii="HiraMinProN-W3" w:hAnsi="HiraMinProN-W3" w:cs="HiraMinProN-W3" w:eastAsia="HiraMinProN-W3"/>
                <w:spacing w:val="2"/>
                <w:sz w:val="20"/>
                <w:szCs w:val="20"/>
              </w:rPr>
              <w:t>代表者が所属する富山県立大学地域連携センターや，分担者の所属である（株）インテッ</w:t>
            </w:r>
            <w:r>
              <w:rPr>
                <w:rFonts w:ascii="HiraMinProN-W3" w:hAnsi="HiraMinProN-W3" w:cs="HiraMinProN-W3" w:eastAsia="HiraMinProN-W3"/>
                <w:sz w:val="20"/>
                <w:szCs w:val="20"/>
              </w:rPr>
            </w:r>
          </w:p>
          <w:p>
            <w:pPr>
              <w:pStyle w:val="TableParagraph"/>
              <w:spacing w:line="360" w:lineRule="exact" w:before="49"/>
              <w:ind w:left="95" w:right="195"/>
              <w:jc w:val="both"/>
              <w:rPr>
                <w:rFonts w:ascii="HiraMinProN-W3" w:hAnsi="HiraMinProN-W3" w:cs="HiraMinProN-W3" w:eastAsia="HiraMinProN-W3"/>
                <w:sz w:val="21"/>
                <w:szCs w:val="21"/>
              </w:rPr>
            </w:pPr>
            <w:r>
              <w:rPr>
                <w:rFonts w:ascii="HiraMinProN-W3" w:hAnsi="HiraMinProN-W3" w:cs="HiraMinProN-W3" w:eastAsia="HiraMinProN-W3"/>
                <w:spacing w:val="2"/>
                <w:sz w:val="20"/>
                <w:szCs w:val="20"/>
              </w:rPr>
              <w:t>クの協力も得て，県内企業，自治体，公共施設などが抱える課題とニーズを調査し，業種ご</w:t>
            </w:r>
            <w:r>
              <w:rPr>
                <w:rFonts w:ascii="HiraMinProN-W3" w:hAnsi="HiraMinProN-W3" w:cs="HiraMinProN-W3" w:eastAsia="HiraMinProN-W3"/>
                <w:spacing w:val="3"/>
                <w:w w:val="103"/>
                <w:sz w:val="20"/>
                <w:szCs w:val="20"/>
              </w:rPr>
              <w:t> </w:t>
            </w:r>
            <w:r>
              <w:rPr>
                <w:rFonts w:ascii="HiraMinProN-W3" w:hAnsi="HiraMinProN-W3" w:cs="HiraMinProN-W3" w:eastAsia="HiraMinProN-W3"/>
                <w:spacing w:val="1"/>
                <w:sz w:val="20"/>
                <w:szCs w:val="20"/>
              </w:rPr>
              <w:t>とに分類し，業種内で細かく類似のケースに体系的に仕分けする．その上で，目的【２】に</w:t>
            </w:r>
            <w:r>
              <w:rPr>
                <w:rFonts w:ascii="HiraMinProN-W3" w:hAnsi="HiraMinProN-W3" w:cs="HiraMinProN-W3" w:eastAsia="HiraMinProN-W3"/>
                <w:spacing w:val="76"/>
                <w:w w:val="103"/>
                <w:sz w:val="20"/>
                <w:szCs w:val="20"/>
              </w:rPr>
              <w:t> </w:t>
            </w:r>
            <w:r>
              <w:rPr>
                <w:rFonts w:ascii="HiraMinProN-W3" w:hAnsi="HiraMinProN-W3" w:cs="HiraMinProN-W3" w:eastAsia="HiraMinProN-W3"/>
                <w:spacing w:val="1"/>
                <w:sz w:val="20"/>
                <w:szCs w:val="20"/>
              </w:rPr>
              <w:t>ある，ケースごとに入力データと出力結果のフォーマットなど規格を策定する．さらに，企</w:t>
            </w:r>
            <w:r>
              <w:rPr>
                <w:rFonts w:ascii="HiraMinProN-W3" w:hAnsi="HiraMinProN-W3" w:cs="HiraMinProN-W3" w:eastAsia="HiraMinProN-W3"/>
                <w:spacing w:val="76"/>
                <w:w w:val="103"/>
                <w:sz w:val="20"/>
                <w:szCs w:val="20"/>
              </w:rPr>
              <w:t> </w:t>
            </w:r>
            <w:r>
              <w:rPr>
                <w:rFonts w:ascii="HiraMinProN-W3" w:hAnsi="HiraMinProN-W3" w:cs="HiraMinProN-W3" w:eastAsia="HiraMinProN-W3"/>
                <w:spacing w:val="2"/>
                <w:sz w:val="20"/>
                <w:szCs w:val="20"/>
              </w:rPr>
              <w:t>業，自治体が活用可能となるセキュリティレベルなどシステムが備えるべきシステム要件を</w:t>
            </w:r>
            <w:r>
              <w:rPr>
                <w:rFonts w:ascii="HiraMinProN-W3" w:hAnsi="HiraMinProN-W3" w:cs="HiraMinProN-W3" w:eastAsia="HiraMinProN-W3"/>
                <w:spacing w:val="3"/>
                <w:w w:val="103"/>
                <w:sz w:val="20"/>
                <w:szCs w:val="20"/>
              </w:rPr>
              <w:t> </w:t>
            </w:r>
            <w:r>
              <w:rPr>
                <w:rFonts w:ascii="HiraMinProN-W3" w:hAnsi="HiraMinProN-W3" w:cs="HiraMinProN-W3" w:eastAsia="HiraMinProN-W3"/>
                <w:spacing w:val="2"/>
                <w:sz w:val="20"/>
                <w:szCs w:val="20"/>
              </w:rPr>
              <w:t>策定する．また富山県立大学工学部電子・情報工学科の情報基盤工学講座において，サーバ</w:t>
            </w:r>
            <w:r>
              <w:rPr>
                <w:rFonts w:ascii="HiraMinProN-W3" w:hAnsi="HiraMinProN-W3" w:cs="HiraMinProN-W3" w:eastAsia="HiraMinProN-W3"/>
                <w:spacing w:val="3"/>
                <w:w w:val="103"/>
                <w:sz w:val="20"/>
                <w:szCs w:val="20"/>
              </w:rPr>
              <w:t> </w:t>
            </w:r>
            <w:r>
              <w:rPr>
                <w:rFonts w:ascii="HiraMinProN-W3" w:hAnsi="HiraMinProN-W3" w:cs="HiraMinProN-W3" w:eastAsia="HiraMinProN-W3"/>
                <w:spacing w:val="2"/>
                <w:sz w:val="20"/>
                <w:szCs w:val="20"/>
              </w:rPr>
              <w:t>ーを立ち上げて，サーバー内に，目的【３】にある，策定された規格を実現する開発プログ</w:t>
            </w:r>
            <w:r>
              <w:rPr>
                <w:rFonts w:ascii="HiraMinProN-W3" w:hAnsi="HiraMinProN-W3" w:cs="HiraMinProN-W3" w:eastAsia="HiraMinProN-W3"/>
                <w:spacing w:val="3"/>
                <w:w w:val="103"/>
                <w:sz w:val="20"/>
                <w:szCs w:val="20"/>
              </w:rPr>
              <w:t> </w:t>
            </w:r>
            <w:r>
              <w:rPr>
                <w:rFonts w:ascii="HiraMinProN-W3" w:hAnsi="HiraMinProN-W3" w:cs="HiraMinProN-W3" w:eastAsia="HiraMinProN-W3"/>
                <w:spacing w:val="3"/>
                <w:w w:val="105"/>
                <w:sz w:val="20"/>
                <w:szCs w:val="20"/>
              </w:rPr>
              <w:t>ラムなどを収めて，その有用性を実験により検証する．</w:t>
            </w:r>
            <w:r>
              <w:rPr>
                <w:rFonts w:ascii="HiraMinProN-W3" w:hAnsi="HiraMinProN-W3" w:cs="HiraMinProN-W3" w:eastAsia="HiraMinProN-W3"/>
                <w:w w:val="154"/>
                <w:sz w:val="21"/>
                <w:szCs w:val="21"/>
              </w:rPr>
              <w:t> </w:t>
            </w:r>
            <w:r>
              <w:rPr>
                <w:rFonts w:ascii="HiraMinProN-W3" w:hAnsi="HiraMinProN-W3" w:cs="HiraMinProN-W3" w:eastAsia="HiraMinProN-W3"/>
                <w:sz w:val="21"/>
                <w:szCs w:val="21"/>
              </w:rPr>
            </w:r>
          </w:p>
        </w:tc>
      </w:tr>
    </w:tbl>
    <w:p>
      <w:pPr>
        <w:spacing w:after="0" w:line="360" w:lineRule="exact"/>
        <w:jc w:val="both"/>
        <w:rPr>
          <w:rFonts w:ascii="HiraMinProN-W3" w:hAnsi="HiraMinProN-W3" w:cs="HiraMinProN-W3" w:eastAsia="HiraMinProN-W3"/>
          <w:sz w:val="21"/>
          <w:szCs w:val="21"/>
        </w:rPr>
        <w:sectPr>
          <w:type w:val="continuous"/>
          <w:pgSz w:w="11900" w:h="16840"/>
          <w:pgMar w:top="720" w:bottom="280" w:left="620" w:right="500"/>
        </w:sectPr>
      </w:pPr>
    </w:p>
    <w:p>
      <w:pPr>
        <w:spacing w:line="240" w:lineRule="auto" w:before="10"/>
        <w:rPr>
          <w:rFonts w:ascii="Times New Roman" w:hAnsi="Times New Roman" w:cs="Times New Roman" w:eastAsia="Times New Roman"/>
          <w:sz w:val="6"/>
          <w:szCs w:val="6"/>
        </w:rPr>
      </w:pPr>
    </w:p>
    <w:tbl>
      <w:tblPr>
        <w:tblW w:w="0" w:type="auto"/>
        <w:jc w:val="left"/>
        <w:tblInd w:w="94" w:type="dxa"/>
        <w:tblLayout w:type="fixed"/>
        <w:tblCellMar>
          <w:top w:w="0" w:type="dxa"/>
          <w:left w:w="0" w:type="dxa"/>
          <w:bottom w:w="0" w:type="dxa"/>
          <w:right w:w="0" w:type="dxa"/>
        </w:tblCellMar>
        <w:tblLook w:val="01E0"/>
      </w:tblPr>
      <w:tblGrid>
        <w:gridCol w:w="1541"/>
        <w:gridCol w:w="8914"/>
      </w:tblGrid>
      <w:tr>
        <w:trPr>
          <w:trHeight w:val="366" w:hRule="exact"/>
        </w:trPr>
        <w:tc>
          <w:tcPr>
            <w:tcW w:w="1541" w:type="dxa"/>
            <w:tcBorders>
              <w:top w:val="single" w:sz="5" w:space="0" w:color="000000"/>
              <w:left w:val="single" w:sz="5" w:space="0" w:color="000000"/>
              <w:bottom w:val="nil" w:sz="6" w:space="0" w:color="auto"/>
              <w:right w:val="single" w:sz="5" w:space="0" w:color="000000"/>
            </w:tcBorders>
          </w:tcPr>
          <w:p>
            <w:pPr>
              <w:pStyle w:val="TableParagraph"/>
              <w:spacing w:line="283" w:lineRule="exact"/>
              <w:ind w:left="95"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7</w:t>
            </w:r>
            <w:r>
              <w:rPr>
                <w:rFonts w:ascii="HiraMinProN-W3" w:hAnsi="HiraMinProN-W3" w:cs="HiraMinProN-W3" w:eastAsia="HiraMinProN-W3"/>
                <w:spacing w:val="2"/>
                <w:sz w:val="21"/>
                <w:szCs w:val="21"/>
              </w:rPr>
              <w:t>．独創性</w:t>
            </w:r>
            <w:r>
              <w:rPr>
                <w:rFonts w:ascii="HiraMinProN-W3" w:hAnsi="HiraMinProN-W3" w:cs="HiraMinProN-W3" w:eastAsia="HiraMinProN-W3"/>
                <w:sz w:val="21"/>
                <w:szCs w:val="21"/>
              </w:rPr>
            </w:r>
          </w:p>
        </w:tc>
        <w:tc>
          <w:tcPr>
            <w:tcW w:w="8914" w:type="dxa"/>
            <w:tcBorders>
              <w:top w:val="single" w:sz="5" w:space="0" w:color="000000"/>
              <w:left w:val="single" w:sz="5" w:space="0" w:color="000000"/>
              <w:bottom w:val="nil" w:sz="6" w:space="0" w:color="auto"/>
              <w:right w:val="single" w:sz="5" w:space="0" w:color="000000"/>
            </w:tcBorders>
          </w:tcPr>
          <w:p>
            <w:pPr>
              <w:pStyle w:val="TableParagraph"/>
              <w:spacing w:line="277"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1"/>
                <w:w w:val="105"/>
                <w:sz w:val="20"/>
                <w:szCs w:val="20"/>
              </w:rPr>
              <w:t>(</w:t>
            </w:r>
            <w:r>
              <w:rPr>
                <w:rFonts w:ascii="HiraMinProN-W3" w:hAnsi="HiraMinProN-W3" w:cs="HiraMinProN-W3" w:eastAsia="HiraMinProN-W3"/>
                <w:spacing w:val="2"/>
                <w:w w:val="105"/>
                <w:sz w:val="20"/>
                <w:szCs w:val="20"/>
              </w:rPr>
              <w:t>実用化の観点から本研究の独創的・革新的な点</w:t>
            </w:r>
            <w:r>
              <w:rPr>
                <w:rFonts w:ascii="HiraMinProN-W3" w:hAnsi="HiraMinProN-W3" w:cs="HiraMinProN-W3" w:eastAsia="HiraMinProN-W3"/>
                <w:spacing w:val="1"/>
                <w:w w:val="105"/>
                <w:sz w:val="20"/>
                <w:szCs w:val="20"/>
              </w:rPr>
              <w:t>)</w:t>
            </w:r>
            <w:r>
              <w:rPr>
                <w:rFonts w:ascii="HiraMinProN-W3" w:hAnsi="HiraMinProN-W3" w:cs="HiraMinProN-W3" w:eastAsia="HiraMinProN-W3"/>
                <w:sz w:val="20"/>
                <w:szCs w:val="20"/>
              </w:rPr>
            </w:r>
          </w:p>
        </w:tc>
      </w:tr>
      <w:tr>
        <w:trPr>
          <w:trHeight w:val="362" w:hRule="exact"/>
        </w:trPr>
        <w:tc>
          <w:tcPr>
            <w:tcW w:w="1541" w:type="dxa"/>
            <w:vMerge w:val="restart"/>
            <w:tcBorders>
              <w:top w:val="nil" w:sz="6" w:space="0" w:color="auto"/>
              <w:left w:val="single" w:sz="5" w:space="0" w:color="000000"/>
              <w:right w:val="single" w:sz="5" w:space="0" w:color="000000"/>
            </w:tcBorders>
          </w:tcPr>
          <w:p>
            <w:pPr>
              <w:pStyle w:val="TableParagraph"/>
              <w:spacing w:line="283" w:lineRule="exact"/>
              <w:ind w:left="508"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・革新性</w:t>
            </w:r>
            <w:r>
              <w:rPr>
                <w:rFonts w:ascii="HiraMinProN-W3" w:hAnsi="HiraMinProN-W3" w:cs="HiraMinProN-W3" w:eastAsia="HiraMinProN-W3"/>
                <w:sz w:val="21"/>
                <w:szCs w:val="21"/>
              </w:rPr>
            </w: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7" w:lineRule="exact"/>
              <w:ind w:left="305" w:right="0"/>
              <w:jc w:val="left"/>
              <w:rPr>
                <w:rFonts w:ascii="HiraMinProN-W3" w:hAnsi="HiraMinProN-W3" w:cs="HiraMinProN-W3" w:eastAsia="HiraMinProN-W3"/>
                <w:sz w:val="20"/>
                <w:szCs w:val="20"/>
              </w:rPr>
            </w:pPr>
            <w:r>
              <w:rPr>
                <w:rFonts w:ascii="HiraMinProN-W3" w:hAnsi="HiraMinProN-W3" w:cs="HiraMinProN-W3" w:eastAsia="HiraMinProN-W3"/>
                <w:sz w:val="20"/>
                <w:szCs w:val="20"/>
              </w:rPr>
              <w:t>IoT   </w:t>
            </w:r>
            <w:r>
              <w:rPr>
                <w:rFonts w:ascii="HiraMinProN-W3" w:hAnsi="HiraMinProN-W3" w:cs="HiraMinProN-W3" w:eastAsia="HiraMinProN-W3"/>
                <w:spacing w:val="50"/>
                <w:sz w:val="20"/>
                <w:szCs w:val="20"/>
              </w:rPr>
              <w:t> </w:t>
            </w:r>
            <w:r>
              <w:rPr>
                <w:rFonts w:ascii="HiraMinProN-W3" w:hAnsi="HiraMinProN-W3" w:cs="HiraMinProN-W3" w:eastAsia="HiraMinProN-W3"/>
                <w:sz w:val="20"/>
                <w:szCs w:val="20"/>
              </w:rPr>
              <w:t>によるビッグデータの分析システムでは，データの収集・蓄積から分析・結果のフィー</w:t>
            </w:r>
            <w:r>
              <w:rPr>
                <w:rFonts w:ascii="HiraMinProN-W3" w:hAnsi="HiraMinProN-W3" w:cs="HiraMinProN-W3" w:eastAsia="HiraMinProN-W3"/>
                <w:sz w:val="20"/>
                <w:szCs w:val="20"/>
              </w:rPr>
            </w:r>
          </w:p>
        </w:tc>
      </w:tr>
      <w:tr>
        <w:trPr>
          <w:trHeight w:val="357"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5"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5"/>
                <w:sz w:val="20"/>
                <w:szCs w:val="20"/>
              </w:rPr>
              <w:t>ドバックまでが必要である．本来なら各企業や各自治体で取り組む課題ごと個別に仕様を変</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5"/>
                <w:sz w:val="20"/>
                <w:szCs w:val="20"/>
              </w:rPr>
              <w:t>えて設計する．そのため，システムの開発資金や分析を担当するオペレータの教育に多大な</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5"/>
                <w:sz w:val="20"/>
                <w:szCs w:val="20"/>
              </w:rPr>
              <w:t>負荷がかかる傾向がある．本研究では，課題解決の本質を損なわない程度に，できるだけ共</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5"/>
                <w:sz w:val="20"/>
                <w:szCs w:val="20"/>
              </w:rPr>
              <w:t>通の部分を抜き出して，核心の部分に絞った分析手法を開発しシステム化していくところに</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独創性がある．</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307" w:right="0"/>
              <w:jc w:val="left"/>
              <w:rPr>
                <w:rFonts w:ascii="HiraMinProN-W3" w:hAnsi="HiraMinProN-W3" w:cs="HiraMinProN-W3" w:eastAsia="HiraMinProN-W3"/>
                <w:sz w:val="20"/>
                <w:szCs w:val="20"/>
              </w:rPr>
            </w:pPr>
            <w:r>
              <w:rPr>
                <w:rFonts w:ascii="HiraMinProN-W3" w:hAnsi="HiraMinProN-W3" w:cs="HiraMinProN-W3" w:eastAsia="HiraMinProN-W3"/>
                <w:spacing w:val="4"/>
                <w:sz w:val="20"/>
                <w:szCs w:val="20"/>
              </w:rPr>
              <w:t>入力データの形式が明示され，分析結果の解釈の説明にも容易にアクセスできることで，</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1"/>
                <w:sz w:val="20"/>
                <w:szCs w:val="20"/>
              </w:rPr>
              <w:t>汎用性とオペレーションの省力化を実現できれば，</w:t>
            </w:r>
            <w:r>
              <w:rPr>
                <w:rFonts w:ascii="HiraMinProN-W3" w:hAnsi="HiraMinProN-W3" w:cs="HiraMinProN-W3" w:eastAsia="HiraMinProN-W3"/>
                <w:spacing w:val="2"/>
                <w:sz w:val="20"/>
                <w:szCs w:val="20"/>
              </w:rPr>
              <w:t>IoT</w:t>
            </w:r>
            <w:r>
              <w:rPr>
                <w:rFonts w:ascii="HiraMinProN-W3" w:hAnsi="HiraMinProN-W3" w:cs="HiraMinProN-W3" w:eastAsia="HiraMinProN-W3"/>
                <w:sz w:val="20"/>
                <w:szCs w:val="20"/>
              </w:rPr>
              <w:t>   </w:t>
            </w:r>
            <w:r>
              <w:rPr>
                <w:rFonts w:ascii="HiraMinProN-W3" w:hAnsi="HiraMinProN-W3" w:cs="HiraMinProN-W3" w:eastAsia="HiraMinProN-W3"/>
                <w:spacing w:val="40"/>
                <w:sz w:val="20"/>
                <w:szCs w:val="20"/>
              </w:rPr>
              <w:t> </w:t>
            </w:r>
            <w:r>
              <w:rPr>
                <w:rFonts w:ascii="HiraMinProN-W3" w:hAnsi="HiraMinProN-W3" w:cs="HiraMinProN-W3" w:eastAsia="HiraMinProN-W3"/>
                <w:sz w:val="20"/>
                <w:szCs w:val="20"/>
              </w:rPr>
              <w:t>導入促進に繋がる．また，ビッグデー</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5"/>
                <w:sz w:val="20"/>
                <w:szCs w:val="20"/>
              </w:rPr>
              <w:t>タ分析に興味を持つ企業のみならず，学生への教育で活用することで，データアナリシスの</w:t>
            </w:r>
            <w:r>
              <w:rPr>
                <w:rFonts w:ascii="HiraMinProN-W3" w:hAnsi="HiraMinProN-W3" w:cs="HiraMinProN-W3" w:eastAsia="HiraMinProN-W3"/>
                <w:sz w:val="20"/>
                <w:szCs w:val="20"/>
              </w:rPr>
            </w:r>
          </w:p>
        </w:tc>
      </w:tr>
      <w:tr>
        <w:trPr>
          <w:trHeight w:val="393" w:hRule="exact"/>
        </w:trPr>
        <w:tc>
          <w:tcPr>
            <w:tcW w:w="1541" w:type="dxa"/>
            <w:vMerge/>
            <w:tcBorders>
              <w:left w:val="single" w:sz="5" w:space="0" w:color="000000"/>
              <w:bottom w:val="single" w:sz="5" w:space="0" w:color="000000"/>
              <w:right w:val="single" w:sz="5" w:space="0" w:color="000000"/>
            </w:tcBorders>
          </w:tcPr>
          <w:p>
            <w:pPr/>
          </w:p>
        </w:tc>
        <w:tc>
          <w:tcPr>
            <w:tcW w:w="8914" w:type="dxa"/>
            <w:tcBorders>
              <w:top w:val="nil" w:sz="6" w:space="0" w:color="auto"/>
              <w:left w:val="single" w:sz="5" w:space="0" w:color="000000"/>
              <w:bottom w:val="single" w:sz="5" w:space="0" w:color="000000"/>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w w:val="105"/>
                <w:sz w:val="20"/>
                <w:szCs w:val="20"/>
              </w:rPr>
              <w:t>リテラシーの向上にも役立つところにも革新性がある．</w:t>
            </w:r>
            <w:r>
              <w:rPr>
                <w:rFonts w:ascii="HiraMinProN-W3" w:hAnsi="HiraMinProN-W3" w:cs="HiraMinProN-W3" w:eastAsia="HiraMinProN-W3"/>
                <w:sz w:val="20"/>
                <w:szCs w:val="20"/>
              </w:rPr>
            </w:r>
          </w:p>
        </w:tc>
      </w:tr>
      <w:tr>
        <w:trPr>
          <w:trHeight w:val="366" w:hRule="exact"/>
        </w:trPr>
        <w:tc>
          <w:tcPr>
            <w:tcW w:w="1541" w:type="dxa"/>
            <w:tcBorders>
              <w:top w:val="single" w:sz="5" w:space="0" w:color="000000"/>
              <w:left w:val="single" w:sz="5" w:space="0" w:color="000000"/>
              <w:bottom w:val="nil" w:sz="6" w:space="0" w:color="auto"/>
              <w:right w:val="single" w:sz="5" w:space="0" w:color="000000"/>
            </w:tcBorders>
          </w:tcPr>
          <w:p>
            <w:pPr>
              <w:pStyle w:val="TableParagraph"/>
              <w:spacing w:line="283" w:lineRule="exact"/>
              <w:ind w:left="95" w:right="0"/>
              <w:jc w:val="left"/>
              <w:rPr>
                <w:rFonts w:ascii="HiraMinProN-W3" w:hAnsi="HiraMinProN-W3" w:cs="HiraMinProN-W3" w:eastAsia="HiraMinProN-W3"/>
                <w:sz w:val="21"/>
                <w:szCs w:val="21"/>
              </w:rPr>
            </w:pPr>
            <w:r>
              <w:rPr>
                <w:rFonts w:ascii="HiraMinProN-W3" w:hAnsi="HiraMinProN-W3" w:cs="HiraMinProN-W3" w:eastAsia="HiraMinProN-W3"/>
                <w:spacing w:val="2"/>
                <w:w w:val="105"/>
                <w:sz w:val="21"/>
                <w:szCs w:val="21"/>
              </w:rPr>
              <w:t>8.</w:t>
            </w:r>
            <w:r>
              <w:rPr>
                <w:rFonts w:ascii="HiraMinProN-W3" w:hAnsi="HiraMinProN-W3" w:cs="HiraMinProN-W3" w:eastAsia="HiraMinProN-W3"/>
                <w:spacing w:val="3"/>
                <w:w w:val="105"/>
                <w:sz w:val="21"/>
                <w:szCs w:val="21"/>
              </w:rPr>
              <w:t>波及効果</w:t>
            </w:r>
            <w:r>
              <w:rPr>
                <w:rFonts w:ascii="HiraMinProN-W3" w:hAnsi="HiraMinProN-W3" w:cs="HiraMinProN-W3" w:eastAsia="HiraMinProN-W3"/>
                <w:sz w:val="21"/>
                <w:szCs w:val="21"/>
              </w:rPr>
            </w:r>
          </w:p>
        </w:tc>
        <w:tc>
          <w:tcPr>
            <w:tcW w:w="8914" w:type="dxa"/>
            <w:tcBorders>
              <w:top w:val="single" w:sz="5" w:space="0" w:color="000000"/>
              <w:left w:val="single" w:sz="5" w:space="0" w:color="000000"/>
              <w:bottom w:val="nil" w:sz="6" w:space="0" w:color="auto"/>
              <w:right w:val="single" w:sz="5" w:space="0" w:color="000000"/>
            </w:tcBorders>
          </w:tcPr>
          <w:p>
            <w:pPr>
              <w:pStyle w:val="TableParagraph"/>
              <w:spacing w:line="277"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（期待される実用面の波及効果、産業界等へのインパクト・貢献など）</w:t>
            </w:r>
            <w:r>
              <w:rPr>
                <w:rFonts w:ascii="HiraMinProN-W3" w:hAnsi="HiraMinProN-W3" w:cs="HiraMinProN-W3" w:eastAsia="HiraMinProN-W3"/>
                <w:sz w:val="20"/>
                <w:szCs w:val="20"/>
              </w:rPr>
            </w:r>
          </w:p>
        </w:tc>
      </w:tr>
      <w:tr>
        <w:trPr>
          <w:trHeight w:val="362" w:hRule="exact"/>
        </w:trPr>
        <w:tc>
          <w:tcPr>
            <w:tcW w:w="1541" w:type="dxa"/>
            <w:vMerge w:val="restart"/>
            <w:tcBorders>
              <w:top w:val="nil" w:sz="6" w:space="0" w:color="auto"/>
              <w:left w:val="single" w:sz="5" w:space="0" w:color="000000"/>
              <w:right w:val="single" w:sz="5" w:space="0" w:color="000000"/>
            </w:tcBorders>
          </w:tcPr>
          <w:p>
            <w:pPr>
              <w:pStyle w:val="TableParagraph"/>
              <w:spacing w:line="283" w:lineRule="exact"/>
              <w:ind w:left="205"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及び普遍性</w:t>
            </w:r>
            <w:r>
              <w:rPr>
                <w:rFonts w:ascii="HiraMinProN-W3" w:hAnsi="HiraMinProN-W3" w:cs="HiraMinProN-W3" w:eastAsia="HiraMinProN-W3"/>
                <w:sz w:val="21"/>
                <w:szCs w:val="21"/>
              </w:rPr>
            </w: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7" w:lineRule="exact"/>
              <w:ind w:left="305" w:right="-13"/>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自社が持つデータや，ビックデータ，オープンデータの分析に興味を持つが，資金や人員を</w:t>
            </w:r>
            <w:r>
              <w:rPr>
                <w:rFonts w:ascii="HiraMinProN-W3" w:hAnsi="HiraMinProN-W3" w:cs="HiraMinProN-W3" w:eastAsia="HiraMinProN-W3"/>
                <w:sz w:val="20"/>
                <w:szCs w:val="20"/>
              </w:rPr>
            </w:r>
          </w:p>
        </w:tc>
      </w:tr>
      <w:tr>
        <w:trPr>
          <w:trHeight w:val="357"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5" w:lineRule="exact"/>
              <w:ind w:left="95" w:right="-13"/>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割くことに余裕がない多くの中小企業にとって，自社での開発が困難であっても，データの秘</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1"/>
                <w:sz w:val="20"/>
                <w:szCs w:val="20"/>
              </w:rPr>
              <w:t>匿性を多段階に設定でき，計数化して分析可能なツールが</w:t>
            </w:r>
            <w:r>
              <w:rPr>
                <w:rFonts w:ascii="HiraMinProN-W3" w:hAnsi="HiraMinProN-W3" w:cs="HiraMinProN-W3" w:eastAsia="HiraMinProN-W3"/>
                <w:spacing w:val="35"/>
                <w:sz w:val="20"/>
                <w:szCs w:val="20"/>
              </w:rPr>
              <w:t> </w:t>
            </w:r>
            <w:r>
              <w:rPr>
                <w:rFonts w:ascii="HiraMinProN-W3" w:hAnsi="HiraMinProN-W3" w:cs="HiraMinProN-W3" w:eastAsia="HiraMinProN-W3"/>
                <w:sz w:val="20"/>
                <w:szCs w:val="20"/>
              </w:rPr>
              <w:t>Web</w:t>
            </w:r>
            <w:r>
              <w:rPr>
                <w:rFonts w:ascii="HiraMinProN-W3" w:hAnsi="HiraMinProN-W3" w:cs="HiraMinProN-W3" w:eastAsia="HiraMinProN-W3"/>
                <w:spacing w:val="32"/>
                <w:sz w:val="20"/>
                <w:szCs w:val="20"/>
              </w:rPr>
              <w:t> </w:t>
            </w:r>
            <w:r>
              <w:rPr>
                <w:rFonts w:ascii="HiraMinProN-W3" w:hAnsi="HiraMinProN-W3" w:cs="HiraMinProN-W3" w:eastAsia="HiraMinProN-W3"/>
                <w:spacing w:val="1"/>
                <w:sz w:val="20"/>
                <w:szCs w:val="20"/>
              </w:rPr>
              <w:t>上で提供がなされると，</w:t>
            </w:r>
            <w:r>
              <w:rPr>
                <w:rFonts w:ascii="HiraMinProN-W3" w:hAnsi="HiraMinProN-W3" w:cs="HiraMinProN-W3" w:eastAsia="HiraMinProN-W3"/>
                <w:spacing w:val="2"/>
                <w:sz w:val="20"/>
                <w:szCs w:val="20"/>
              </w:rPr>
              <w:t>IoT</w:t>
            </w:r>
            <w:r>
              <w:rPr>
                <w:rFonts w:ascii="HiraMinProN-W3" w:hAnsi="HiraMinProN-W3" w:cs="HiraMinProN-W3" w:eastAsia="HiraMinProN-W3"/>
                <w:spacing w:val="31"/>
                <w:sz w:val="20"/>
                <w:szCs w:val="20"/>
              </w:rPr>
              <w:t> </w:t>
            </w:r>
            <w:r>
              <w:rPr>
                <w:rFonts w:ascii="HiraMinProN-W3" w:hAnsi="HiraMinProN-W3" w:cs="HiraMinProN-W3" w:eastAsia="HiraMinProN-W3"/>
                <w:sz w:val="20"/>
                <w:szCs w:val="20"/>
              </w:rPr>
              <w:t>導</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13"/>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入を検討することができる．将来的にもリポジトリの活用は富山県内の企業，学生に限らず，</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w w:val="105"/>
                <w:sz w:val="20"/>
                <w:szCs w:val="20"/>
              </w:rPr>
              <w:t>インターネット上でアクセス可とすれば，県外においても活用，波及されると考える．</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305" w:right="-13"/>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また，調査の対象となる企業，自治体等は，今回は富山県内に限定されることとなるが，同</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じような課題やデータ分析への興味は</w:t>
            </w:r>
            <w:r>
              <w:rPr>
                <w:rFonts w:ascii="HiraMinProN-W3" w:hAnsi="HiraMinProN-W3" w:cs="HiraMinProN-W3" w:eastAsia="HiraMinProN-W3"/>
                <w:spacing w:val="-45"/>
                <w:sz w:val="20"/>
                <w:szCs w:val="20"/>
              </w:rPr>
              <w:t>，</w:t>
            </w:r>
            <w:r>
              <w:rPr>
                <w:rFonts w:ascii="HiraMinProN-W3" w:hAnsi="HiraMinProN-W3" w:cs="HiraMinProN-W3" w:eastAsia="HiraMinProN-W3"/>
                <w:spacing w:val="2"/>
                <w:sz w:val="20"/>
                <w:szCs w:val="20"/>
              </w:rPr>
              <w:t>全国の同じ業種や機関においても存在する</w:t>
            </w:r>
            <w:r>
              <w:rPr>
                <w:rFonts w:ascii="HiraMinProN-W3" w:hAnsi="HiraMinProN-W3" w:cs="HiraMinProN-W3" w:eastAsia="HiraMinProN-W3"/>
                <w:spacing w:val="-45"/>
                <w:sz w:val="20"/>
                <w:szCs w:val="20"/>
              </w:rPr>
              <w:t>．</w:t>
            </w:r>
            <w:r>
              <w:rPr>
                <w:rFonts w:ascii="HiraMinProN-W3" w:hAnsi="HiraMinProN-W3" w:cs="HiraMinProN-W3" w:eastAsia="HiraMinProN-W3"/>
                <w:spacing w:val="2"/>
                <w:sz w:val="20"/>
                <w:szCs w:val="20"/>
              </w:rPr>
              <w:t>そのた</w:t>
            </w:r>
            <w:r>
              <w:rPr>
                <w:rFonts w:ascii="HiraMinProN-W3" w:hAnsi="HiraMinProN-W3" w:cs="HiraMinProN-W3" w:eastAsia="HiraMinProN-W3"/>
                <w:sz w:val="20"/>
                <w:szCs w:val="20"/>
              </w:rPr>
              <w:t>め</w:t>
            </w:r>
            <w:r>
              <w:rPr>
                <w:rFonts w:ascii="HiraMinProN-W3" w:hAnsi="HiraMinProN-W3" w:cs="HiraMinProN-W3" w:eastAsia="HiraMinProN-W3"/>
                <w:sz w:val="20"/>
                <w:szCs w:val="20"/>
              </w:rPr>
            </w:r>
          </w:p>
        </w:tc>
      </w:tr>
      <w:tr>
        <w:trPr>
          <w:trHeight w:val="432" w:hRule="exact"/>
        </w:trPr>
        <w:tc>
          <w:tcPr>
            <w:tcW w:w="1541" w:type="dxa"/>
            <w:vMerge/>
            <w:tcBorders>
              <w:left w:val="single" w:sz="5" w:space="0" w:color="000000"/>
              <w:bottom w:val="single" w:sz="5" w:space="0" w:color="000000"/>
              <w:right w:val="single" w:sz="5" w:space="0" w:color="000000"/>
            </w:tcBorders>
          </w:tcPr>
          <w:p>
            <w:pPr/>
          </w:p>
        </w:tc>
        <w:tc>
          <w:tcPr>
            <w:tcW w:w="8914" w:type="dxa"/>
            <w:tcBorders>
              <w:top w:val="nil" w:sz="6" w:space="0" w:color="auto"/>
              <w:left w:val="single" w:sz="5" w:space="0" w:color="000000"/>
              <w:bottom w:val="single" w:sz="5" w:space="0" w:color="000000"/>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w w:val="105"/>
                <w:sz w:val="20"/>
                <w:szCs w:val="20"/>
              </w:rPr>
              <w:t>本研究で開発した分析手法は普遍性があると考える．</w:t>
            </w:r>
            <w:r>
              <w:rPr>
                <w:rFonts w:ascii="HiraMinProN-W3" w:hAnsi="HiraMinProN-W3" w:cs="HiraMinProN-W3" w:eastAsia="HiraMinProN-W3"/>
                <w:sz w:val="20"/>
                <w:szCs w:val="20"/>
              </w:rPr>
            </w:r>
          </w:p>
        </w:tc>
      </w:tr>
      <w:tr>
        <w:trPr>
          <w:trHeight w:val="366" w:hRule="exact"/>
        </w:trPr>
        <w:tc>
          <w:tcPr>
            <w:tcW w:w="1541" w:type="dxa"/>
            <w:tcBorders>
              <w:top w:val="single" w:sz="5" w:space="0" w:color="000000"/>
              <w:left w:val="single" w:sz="5" w:space="0" w:color="000000"/>
              <w:bottom w:val="nil" w:sz="6" w:space="0" w:color="auto"/>
              <w:right w:val="single" w:sz="5" w:space="0" w:color="000000"/>
            </w:tcBorders>
          </w:tcPr>
          <w:p>
            <w:pPr>
              <w:pStyle w:val="TableParagraph"/>
              <w:spacing w:line="283" w:lineRule="exact"/>
              <w:ind w:left="95" w:right="0"/>
              <w:jc w:val="left"/>
              <w:rPr>
                <w:rFonts w:ascii="HiraMinProN-W3" w:hAnsi="HiraMinProN-W3" w:cs="HiraMinProN-W3" w:eastAsia="HiraMinProN-W3"/>
                <w:sz w:val="21"/>
                <w:szCs w:val="21"/>
              </w:rPr>
            </w:pPr>
            <w:r>
              <w:rPr>
                <w:rFonts w:ascii="HiraMinProN-W3" w:hAnsi="HiraMinProN-W3" w:cs="HiraMinProN-W3" w:eastAsia="HiraMinProN-W3"/>
                <w:spacing w:val="2"/>
                <w:w w:val="105"/>
                <w:sz w:val="21"/>
                <w:szCs w:val="21"/>
              </w:rPr>
              <w:t>9.</w:t>
            </w:r>
            <w:r>
              <w:rPr>
                <w:rFonts w:ascii="HiraMinProN-W3" w:hAnsi="HiraMinProN-W3" w:cs="HiraMinProN-W3" w:eastAsia="HiraMinProN-W3"/>
                <w:spacing w:val="3"/>
                <w:w w:val="105"/>
                <w:sz w:val="21"/>
                <w:szCs w:val="21"/>
              </w:rPr>
              <w:t>研究遂行</w:t>
            </w:r>
            <w:r>
              <w:rPr>
                <w:rFonts w:ascii="HiraMinProN-W3" w:hAnsi="HiraMinProN-W3" w:cs="HiraMinProN-W3" w:eastAsia="HiraMinProN-W3"/>
                <w:sz w:val="21"/>
                <w:szCs w:val="21"/>
              </w:rPr>
            </w:r>
          </w:p>
        </w:tc>
        <w:tc>
          <w:tcPr>
            <w:tcW w:w="8914" w:type="dxa"/>
            <w:tcBorders>
              <w:top w:val="single" w:sz="5" w:space="0" w:color="000000"/>
              <w:left w:val="single" w:sz="5" w:space="0" w:color="000000"/>
              <w:bottom w:val="nil" w:sz="6" w:space="0" w:color="auto"/>
              <w:right w:val="single" w:sz="5" w:space="0" w:color="000000"/>
            </w:tcBorders>
          </w:tcPr>
          <w:p>
            <w:pPr>
              <w:pStyle w:val="TableParagraph"/>
              <w:spacing w:line="277"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（研究遂行能力上、特に記すことがあれば記載すること）</w:t>
            </w:r>
            <w:r>
              <w:rPr>
                <w:rFonts w:ascii="HiraMinProN-W3" w:hAnsi="HiraMinProN-W3" w:cs="HiraMinProN-W3" w:eastAsia="HiraMinProN-W3"/>
                <w:sz w:val="20"/>
                <w:szCs w:val="20"/>
              </w:rPr>
            </w:r>
          </w:p>
        </w:tc>
      </w:tr>
      <w:tr>
        <w:trPr>
          <w:trHeight w:val="362" w:hRule="exact"/>
        </w:trPr>
        <w:tc>
          <w:tcPr>
            <w:tcW w:w="1541" w:type="dxa"/>
            <w:vMerge w:val="restart"/>
            <w:tcBorders>
              <w:top w:val="nil" w:sz="6" w:space="0" w:color="auto"/>
              <w:left w:val="single" w:sz="5" w:space="0" w:color="000000"/>
              <w:right w:val="single" w:sz="5" w:space="0" w:color="000000"/>
            </w:tcBorders>
          </w:tcPr>
          <w:p>
            <w:pPr>
              <w:pStyle w:val="TableParagraph"/>
              <w:spacing w:line="283" w:lineRule="exact"/>
              <w:ind w:left="316"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能力</w:t>
            </w:r>
            <w:r>
              <w:rPr>
                <w:rFonts w:ascii="HiraMinProN-W3" w:hAnsi="HiraMinProN-W3" w:cs="HiraMinProN-W3" w:eastAsia="HiraMinProN-W3"/>
                <w:sz w:val="21"/>
                <w:szCs w:val="21"/>
              </w:rPr>
            </w: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7"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代表者の奥原の研究専門分野は，数理工学，オペレーションズ・リサーチ，データサイエン</w:t>
            </w:r>
            <w:r>
              <w:rPr>
                <w:rFonts w:ascii="HiraMinProN-W3" w:hAnsi="HiraMinProN-W3" w:cs="HiraMinProN-W3" w:eastAsia="HiraMinProN-W3"/>
                <w:sz w:val="20"/>
                <w:szCs w:val="20"/>
              </w:rPr>
            </w:r>
          </w:p>
        </w:tc>
      </w:tr>
      <w:tr>
        <w:trPr>
          <w:trHeight w:val="357"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5"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スである．民間企業や試験研究機関と共同研究を実施してきた経験がある．また，ビッグデ</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ータの分析に必要となる機械学習の分野での研究，開発でも長年にわたる知見と技術の蓄積</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11"/>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がある．分担者の北野氏は，</w:t>
            </w:r>
            <w:r>
              <w:rPr>
                <w:rFonts w:ascii="HiraMinProN-W3" w:hAnsi="HiraMinProN-W3" w:cs="HiraMinProN-W3" w:eastAsia="HiraMinProN-W3"/>
                <w:spacing w:val="1"/>
                <w:sz w:val="20"/>
                <w:szCs w:val="20"/>
              </w:rPr>
              <w:t>2014</w:t>
            </w:r>
            <w:r>
              <w:rPr>
                <w:rFonts w:ascii="HiraMinProN-W3" w:hAnsi="HiraMinProN-W3" w:cs="HiraMinProN-W3" w:eastAsia="HiraMinProN-W3"/>
                <w:spacing w:val="2"/>
                <w:sz w:val="20"/>
                <w:szCs w:val="20"/>
              </w:rPr>
              <w:t>～</w:t>
            </w:r>
            <w:r>
              <w:rPr>
                <w:rFonts w:ascii="HiraMinProN-W3" w:hAnsi="HiraMinProN-W3" w:cs="HiraMinProN-W3" w:eastAsia="HiraMinProN-W3"/>
                <w:spacing w:val="1"/>
                <w:sz w:val="20"/>
                <w:szCs w:val="20"/>
              </w:rPr>
              <w:t>201</w:t>
            </w:r>
            <w:r>
              <w:rPr>
                <w:rFonts w:ascii="HiraMinProN-W3" w:hAnsi="HiraMinProN-W3" w:cs="HiraMinProN-W3" w:eastAsia="HiraMinProN-W3"/>
                <w:sz w:val="20"/>
                <w:szCs w:val="20"/>
              </w:rPr>
              <w:t>6 </w:t>
            </w:r>
            <w:r>
              <w:rPr>
                <w:rFonts w:ascii="HiraMinProN-W3" w:hAnsi="HiraMinProN-W3" w:cs="HiraMinProN-W3" w:eastAsia="HiraMinProN-W3"/>
                <w:spacing w:val="18"/>
                <w:sz w:val="20"/>
                <w:szCs w:val="20"/>
              </w:rPr>
              <w:t> </w:t>
            </w:r>
            <w:r>
              <w:rPr>
                <w:rFonts w:ascii="HiraMinProN-W3" w:hAnsi="HiraMinProN-W3" w:cs="HiraMinProN-W3" w:eastAsia="HiraMinProN-W3"/>
                <w:spacing w:val="2"/>
                <w:sz w:val="20"/>
                <w:szCs w:val="20"/>
              </w:rPr>
              <w:t>本学非常勤講師（技術経営</w:t>
            </w:r>
            <w:r>
              <w:rPr>
                <w:rFonts w:ascii="HiraMinProN-W3" w:hAnsi="HiraMinProN-W3" w:cs="HiraMinProN-W3" w:eastAsia="HiraMinProN-W3"/>
                <w:sz w:val="20"/>
                <w:szCs w:val="20"/>
              </w:rPr>
              <w:t>論 </w:t>
            </w:r>
            <w:r>
              <w:rPr>
                <w:rFonts w:ascii="HiraMinProN-W3" w:hAnsi="HiraMinProN-W3" w:cs="HiraMinProN-W3" w:eastAsia="HiraMinProN-W3"/>
                <w:spacing w:val="24"/>
                <w:sz w:val="20"/>
                <w:szCs w:val="20"/>
              </w:rPr>
              <w:t> </w:t>
            </w:r>
            <w:r>
              <w:rPr>
                <w:rFonts w:ascii="HiraMinProN-W3" w:hAnsi="HiraMinProN-W3" w:cs="HiraMinProN-W3" w:eastAsia="HiraMinProN-W3"/>
                <w:sz w:val="20"/>
                <w:szCs w:val="20"/>
              </w:rPr>
              <w:t>II</w:t>
            </w:r>
            <w:r>
              <w:rPr>
                <w:rFonts w:ascii="HiraMinProN-W3" w:hAnsi="HiraMinProN-W3" w:cs="HiraMinProN-W3" w:eastAsia="HiraMinProN-W3"/>
                <w:spacing w:val="-100"/>
                <w:sz w:val="20"/>
                <w:szCs w:val="20"/>
              </w:rPr>
              <w:t>）</w:t>
            </w:r>
            <w:r>
              <w:rPr>
                <w:rFonts w:ascii="HiraMinProN-W3" w:hAnsi="HiraMinProN-W3" w:cs="HiraMinProN-W3" w:eastAsia="HiraMinProN-W3"/>
                <w:spacing w:val="2"/>
                <w:sz w:val="20"/>
                <w:szCs w:val="20"/>
              </w:rPr>
              <w:t>，昨年度まで（株）</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1"/>
                <w:sz w:val="20"/>
                <w:szCs w:val="20"/>
              </w:rPr>
              <w:t>インテックの研究開発部門の</w:t>
            </w:r>
            <w:r>
              <w:rPr>
                <w:rFonts w:ascii="HiraMinProN-W3" w:hAnsi="HiraMinProN-W3" w:cs="HiraMinProN-W3" w:eastAsia="HiraMinProN-W3"/>
                <w:spacing w:val="50"/>
                <w:sz w:val="20"/>
                <w:szCs w:val="20"/>
              </w:rPr>
              <w:t> </w:t>
            </w:r>
            <w:r>
              <w:rPr>
                <w:rFonts w:ascii="HiraMinProN-W3" w:hAnsi="HiraMinProN-W3" w:cs="HiraMinProN-W3" w:eastAsia="HiraMinProN-W3"/>
                <w:sz w:val="20"/>
                <w:szCs w:val="20"/>
              </w:rPr>
              <w:t>AI/IoT</w:t>
            </w:r>
            <w:r>
              <w:rPr>
                <w:rFonts w:ascii="HiraMinProN-W3" w:hAnsi="HiraMinProN-W3" w:cs="HiraMinProN-W3" w:eastAsia="HiraMinProN-W3"/>
                <w:spacing w:val="45"/>
                <w:sz w:val="20"/>
                <w:szCs w:val="20"/>
              </w:rPr>
              <w:t> </w:t>
            </w:r>
            <w:r>
              <w:rPr>
                <w:rFonts w:ascii="HiraMinProN-W3" w:hAnsi="HiraMinProN-W3" w:cs="HiraMinProN-W3" w:eastAsia="HiraMinProN-W3"/>
                <w:spacing w:val="2"/>
                <w:sz w:val="20"/>
                <w:szCs w:val="20"/>
              </w:rPr>
              <w:t>領域事業化マネージャを担当し</w:t>
            </w:r>
            <w:r>
              <w:rPr>
                <w:rFonts w:ascii="HiraMinProN-W3" w:hAnsi="HiraMinProN-W3" w:cs="HiraMinProN-W3" w:eastAsia="HiraMinProN-W3"/>
                <w:spacing w:val="-50"/>
                <w:sz w:val="20"/>
                <w:szCs w:val="20"/>
              </w:rPr>
              <w:t>，</w:t>
            </w:r>
            <w:r>
              <w:rPr>
                <w:rFonts w:ascii="HiraMinProN-W3" w:hAnsi="HiraMinProN-W3" w:cs="HiraMinProN-W3" w:eastAsia="HiraMinProN-W3"/>
                <w:spacing w:val="1"/>
                <w:sz w:val="20"/>
                <w:szCs w:val="20"/>
              </w:rPr>
              <w:t>ID</w:t>
            </w:r>
            <w:r>
              <w:rPr>
                <w:rFonts w:ascii="HiraMinProN-W3" w:hAnsi="HiraMinProN-W3" w:cs="HiraMinProN-W3" w:eastAsia="HiraMinProN-W3"/>
                <w:sz w:val="20"/>
                <w:szCs w:val="20"/>
              </w:rPr>
              <w:t>-</w:t>
            </w:r>
            <w:r>
              <w:rPr>
                <w:rFonts w:ascii="HiraMinProN-W3" w:hAnsi="HiraMinProN-W3" w:cs="HiraMinProN-W3" w:eastAsia="HiraMinProN-W3"/>
                <w:spacing w:val="1"/>
                <w:sz w:val="20"/>
                <w:szCs w:val="20"/>
              </w:rPr>
              <w:t>PO</w:t>
            </w:r>
            <w:r>
              <w:rPr>
                <w:rFonts w:ascii="HiraMinProN-W3" w:hAnsi="HiraMinProN-W3" w:cs="HiraMinProN-W3" w:eastAsia="HiraMinProN-W3"/>
                <w:sz w:val="20"/>
                <w:szCs w:val="20"/>
              </w:rPr>
              <w:t>S</w:t>
            </w:r>
            <w:r>
              <w:rPr>
                <w:rFonts w:ascii="HiraMinProN-W3" w:hAnsi="HiraMinProN-W3" w:cs="HiraMinProN-W3" w:eastAsia="HiraMinProN-W3"/>
                <w:spacing w:val="46"/>
                <w:sz w:val="20"/>
                <w:szCs w:val="20"/>
              </w:rPr>
              <w:t> </w:t>
            </w:r>
            <w:r>
              <w:rPr>
                <w:rFonts w:ascii="HiraMinProN-W3" w:hAnsi="HiraMinProN-W3" w:cs="HiraMinProN-W3" w:eastAsia="HiraMinProN-W3"/>
                <w:spacing w:val="2"/>
                <w:sz w:val="20"/>
                <w:szCs w:val="20"/>
              </w:rPr>
              <w:t>データでの購買</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行動予測，製造装置振動解析による不良品予測，エッジコンピューティング，リアルタイム</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w w:val="105"/>
                <w:sz w:val="20"/>
                <w:szCs w:val="20"/>
              </w:rPr>
              <w:t>分散処理基盤など複数の研究プロジェクトを統括．今年度からは北陸地域を中心に製造業，</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1"/>
                <w:sz w:val="20"/>
                <w:szCs w:val="20"/>
              </w:rPr>
              <w:t>ヘルスケア，電力・エネルギー分野の事業開発を推進している．また，これまで</w:t>
            </w:r>
            <w:r>
              <w:rPr>
                <w:rFonts w:ascii="HiraMinProN-W3" w:hAnsi="HiraMinProN-W3" w:cs="HiraMinProN-W3" w:eastAsia="HiraMinProN-W3"/>
                <w:sz w:val="20"/>
                <w:szCs w:val="20"/>
              </w:rPr>
              <w:t> </w:t>
            </w:r>
            <w:r>
              <w:rPr>
                <w:rFonts w:ascii="HiraMinProN-W3" w:hAnsi="HiraMinProN-W3" w:cs="HiraMinProN-W3" w:eastAsia="HiraMinProN-W3"/>
                <w:spacing w:val="49"/>
                <w:sz w:val="20"/>
                <w:szCs w:val="20"/>
              </w:rPr>
              <w:t> </w:t>
            </w:r>
            <w:r>
              <w:rPr>
                <w:rFonts w:ascii="HiraMinProN-W3" w:hAnsi="HiraMinProN-W3" w:cs="HiraMinProN-W3" w:eastAsia="HiraMinProN-W3"/>
                <w:sz w:val="20"/>
                <w:szCs w:val="20"/>
              </w:rPr>
              <w:t>10 </w:t>
            </w:r>
            <w:r>
              <w:rPr>
                <w:rFonts w:ascii="HiraMinProN-W3" w:hAnsi="HiraMinProN-W3" w:cs="HiraMinProN-W3" w:eastAsia="HiraMinProN-W3"/>
                <w:spacing w:val="43"/>
                <w:sz w:val="20"/>
                <w:szCs w:val="20"/>
              </w:rPr>
              <w:t> </w:t>
            </w:r>
            <w:r>
              <w:rPr>
                <w:rFonts w:ascii="HiraMinProN-W3" w:hAnsi="HiraMinProN-W3" w:cs="HiraMinProN-W3" w:eastAsia="HiraMinProN-W3"/>
                <w:spacing w:val="2"/>
                <w:sz w:val="20"/>
                <w:szCs w:val="20"/>
              </w:rPr>
              <w:t>件以上の</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産学・産官学連携プロジェクトの経験がある．以上のことからも，適切な研究組織であり，</w:t>
            </w:r>
            <w:r>
              <w:rPr>
                <w:rFonts w:ascii="HiraMinProN-W3" w:hAnsi="HiraMinProN-W3" w:cs="HiraMinProN-W3" w:eastAsia="HiraMinProN-W3"/>
                <w:sz w:val="20"/>
                <w:szCs w:val="20"/>
              </w:rPr>
            </w:r>
          </w:p>
        </w:tc>
      </w:tr>
      <w:tr>
        <w:trPr>
          <w:trHeight w:val="365" w:hRule="exact"/>
        </w:trPr>
        <w:tc>
          <w:tcPr>
            <w:tcW w:w="1541" w:type="dxa"/>
            <w:vMerge/>
            <w:tcBorders>
              <w:left w:val="single" w:sz="5" w:space="0" w:color="000000"/>
              <w:bottom w:val="single" w:sz="5" w:space="0" w:color="000000"/>
              <w:right w:val="single" w:sz="5" w:space="0" w:color="000000"/>
            </w:tcBorders>
          </w:tcPr>
          <w:p>
            <w:pPr/>
          </w:p>
        </w:tc>
        <w:tc>
          <w:tcPr>
            <w:tcW w:w="8914" w:type="dxa"/>
            <w:tcBorders>
              <w:top w:val="nil" w:sz="6" w:space="0" w:color="auto"/>
              <w:left w:val="single" w:sz="5" w:space="0" w:color="000000"/>
              <w:bottom w:val="single" w:sz="5" w:space="0" w:color="000000"/>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研究遂行能力は高いと考える．</w:t>
            </w:r>
            <w:r>
              <w:rPr>
                <w:rFonts w:ascii="HiraMinProN-W3" w:hAnsi="HiraMinProN-W3" w:cs="HiraMinProN-W3" w:eastAsia="HiraMinProN-W3"/>
                <w:sz w:val="20"/>
                <w:szCs w:val="20"/>
              </w:rPr>
            </w:r>
          </w:p>
        </w:tc>
      </w:tr>
      <w:tr>
        <w:trPr>
          <w:trHeight w:val="366" w:hRule="exact"/>
        </w:trPr>
        <w:tc>
          <w:tcPr>
            <w:tcW w:w="1541" w:type="dxa"/>
            <w:tcBorders>
              <w:top w:val="single" w:sz="5" w:space="0" w:color="000000"/>
              <w:left w:val="single" w:sz="5" w:space="0" w:color="000000"/>
              <w:bottom w:val="nil" w:sz="6" w:space="0" w:color="auto"/>
              <w:right w:val="single" w:sz="5" w:space="0" w:color="000000"/>
            </w:tcBorders>
          </w:tcPr>
          <w:p>
            <w:pPr>
              <w:pStyle w:val="TableParagraph"/>
              <w:spacing w:line="283" w:lineRule="exact"/>
              <w:ind w:left="95"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10</w:t>
            </w:r>
            <w:r>
              <w:rPr>
                <w:rFonts w:ascii="HiraMinProN-W3" w:hAnsi="HiraMinProN-W3" w:cs="HiraMinProN-W3" w:eastAsia="HiraMinProN-W3"/>
                <w:spacing w:val="2"/>
                <w:sz w:val="21"/>
                <w:szCs w:val="21"/>
              </w:rPr>
              <w:t>．これまで</w:t>
            </w:r>
            <w:r>
              <w:rPr>
                <w:rFonts w:ascii="HiraMinProN-W3" w:hAnsi="HiraMinProN-W3" w:cs="HiraMinProN-W3" w:eastAsia="HiraMinProN-W3"/>
                <w:sz w:val="21"/>
                <w:szCs w:val="21"/>
              </w:rPr>
            </w:r>
          </w:p>
        </w:tc>
        <w:tc>
          <w:tcPr>
            <w:tcW w:w="8914" w:type="dxa"/>
            <w:tcBorders>
              <w:top w:val="single" w:sz="5" w:space="0" w:color="000000"/>
              <w:left w:val="single" w:sz="5" w:space="0" w:color="000000"/>
              <w:bottom w:val="nil" w:sz="6" w:space="0" w:color="auto"/>
              <w:right w:val="single" w:sz="5" w:space="0" w:color="000000"/>
            </w:tcBorders>
          </w:tcPr>
          <w:p>
            <w:pPr>
              <w:pStyle w:val="TableParagraph"/>
              <w:spacing w:line="277"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（研究テーマに関してこれまでの研究成果や共同研究の実績など）</w:t>
            </w:r>
            <w:r>
              <w:rPr>
                <w:rFonts w:ascii="HiraMinProN-W3" w:hAnsi="HiraMinProN-W3" w:cs="HiraMinProN-W3" w:eastAsia="HiraMinProN-W3"/>
                <w:sz w:val="20"/>
                <w:szCs w:val="20"/>
              </w:rPr>
            </w:r>
          </w:p>
        </w:tc>
      </w:tr>
      <w:tr>
        <w:trPr>
          <w:trHeight w:val="360" w:hRule="exact"/>
        </w:trPr>
        <w:tc>
          <w:tcPr>
            <w:tcW w:w="1541" w:type="dxa"/>
            <w:tcBorders>
              <w:top w:val="nil" w:sz="6" w:space="0" w:color="auto"/>
              <w:left w:val="single" w:sz="5" w:space="0" w:color="000000"/>
              <w:bottom w:val="nil" w:sz="6" w:space="0" w:color="auto"/>
              <w:right w:val="single" w:sz="5" w:space="0" w:color="000000"/>
            </w:tcBorders>
          </w:tcPr>
          <w:p>
            <w:pPr>
              <w:pStyle w:val="TableParagraph"/>
              <w:spacing w:line="283" w:lineRule="exact"/>
              <w:ind w:left="332"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の研究経緯</w:t>
            </w:r>
            <w:r>
              <w:rPr>
                <w:rFonts w:ascii="HiraMinProN-W3" w:hAnsi="HiraMinProN-W3" w:cs="HiraMinProN-W3" w:eastAsia="HiraMinProN-W3"/>
                <w:sz w:val="21"/>
                <w:szCs w:val="21"/>
              </w:rPr>
            </w: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7"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【研究テーマに関してこれまでの研究成果】</w:t>
            </w:r>
            <w:r>
              <w:rPr>
                <w:rFonts w:ascii="HiraMinProN-W3" w:hAnsi="HiraMinProN-W3" w:cs="HiraMinProN-W3" w:eastAsia="HiraMinProN-W3"/>
                <w:sz w:val="20"/>
                <w:szCs w:val="20"/>
              </w:rPr>
            </w:r>
          </w:p>
        </w:tc>
      </w:tr>
      <w:tr>
        <w:trPr>
          <w:trHeight w:val="362" w:hRule="exact"/>
        </w:trPr>
        <w:tc>
          <w:tcPr>
            <w:tcW w:w="1541" w:type="dxa"/>
            <w:vMerge w:val="restart"/>
            <w:tcBorders>
              <w:top w:val="nil" w:sz="6" w:space="0" w:color="auto"/>
              <w:left w:val="single" w:sz="5" w:space="0" w:color="000000"/>
              <w:right w:val="single" w:sz="5" w:space="0" w:color="000000"/>
            </w:tcBorders>
          </w:tcPr>
          <w:p>
            <w:pPr>
              <w:pStyle w:val="TableParagraph"/>
              <w:spacing w:line="283" w:lineRule="exact"/>
              <w:ind w:left="807" w:right="0"/>
              <w:jc w:val="left"/>
              <w:rPr>
                <w:rFonts w:ascii="HiraMinProN-W3" w:hAnsi="HiraMinProN-W3" w:cs="HiraMinProN-W3" w:eastAsia="HiraMinProN-W3"/>
                <w:sz w:val="21"/>
                <w:szCs w:val="21"/>
              </w:rPr>
            </w:pPr>
            <w:r>
              <w:rPr>
                <w:rFonts w:ascii="HiraMinProN-W3" w:hAnsi="HiraMinProN-W3" w:cs="HiraMinProN-W3" w:eastAsia="HiraMinProN-W3"/>
                <w:spacing w:val="-8"/>
                <w:sz w:val="21"/>
                <w:szCs w:val="21"/>
              </w:rPr>
              <w:t>・成果</w:t>
            </w:r>
            <w:r>
              <w:rPr>
                <w:rFonts w:ascii="HiraMinProN-W3" w:hAnsi="HiraMinProN-W3" w:cs="HiraMinProN-W3" w:eastAsia="HiraMinProN-W3"/>
                <w:sz w:val="21"/>
                <w:szCs w:val="21"/>
              </w:rPr>
            </w: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7" w:lineRule="exact"/>
              <w:ind w:left="305"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農業試験場との共同研究において，観測されたデータから栽培管理や収穫・出荷計画に有</w:t>
            </w:r>
            <w:r>
              <w:rPr>
                <w:rFonts w:ascii="HiraMinProN-W3" w:hAnsi="HiraMinProN-W3" w:cs="HiraMinProN-W3" w:eastAsia="HiraMinProN-W3"/>
                <w:sz w:val="20"/>
                <w:szCs w:val="20"/>
              </w:rPr>
            </w:r>
          </w:p>
        </w:tc>
      </w:tr>
      <w:tr>
        <w:trPr>
          <w:trHeight w:val="357"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5"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w w:val="105"/>
                <w:sz w:val="20"/>
                <w:szCs w:val="20"/>
              </w:rPr>
              <w:t>用な情報を抽出することができるニューラルネットによる意思決定支援システムを提案し</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た．またファジィ数量化理論Ⅱ類とファジィ・ニューロを融合した栽培環境評価・品種選定</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システムを提案し有効性を示した（共に電子情報通信学会論文誌で公開</w:t>
            </w:r>
            <w:r>
              <w:rPr>
                <w:rFonts w:ascii="HiraMinProN-W3" w:hAnsi="HiraMinProN-W3" w:cs="HiraMinProN-W3" w:eastAsia="HiraMinProN-W3"/>
                <w:spacing w:val="-104"/>
                <w:w w:val="105"/>
                <w:sz w:val="20"/>
                <w:szCs w:val="20"/>
              </w:rPr>
              <w:t>）</w:t>
            </w:r>
            <w:r>
              <w:rPr>
                <w:rFonts w:ascii="HiraMinProN-W3" w:hAnsi="HiraMinProN-W3" w:cs="HiraMinProN-W3" w:eastAsia="HiraMinProN-W3"/>
                <w:w w:val="105"/>
                <w:sz w:val="20"/>
                <w:szCs w:val="20"/>
              </w:rPr>
              <w:t>．</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305"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消費者アンケートから選好基準の抽出やデザイン設計の指針ルールの策定を支援するラフ</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集合を用いた感性マイニングシステムの提案をし</w:t>
            </w:r>
            <w:r>
              <w:rPr>
                <w:rFonts w:ascii="HiraMinProN-W3" w:hAnsi="HiraMinProN-W3" w:cs="HiraMinProN-W3" w:eastAsia="HiraMinProN-W3"/>
                <w:spacing w:val="1"/>
                <w:sz w:val="20"/>
                <w:szCs w:val="20"/>
              </w:rPr>
              <w:t>た</w:t>
            </w:r>
            <w:r>
              <w:rPr>
                <w:rFonts w:ascii="HiraMinProN-W3" w:hAnsi="HiraMinProN-W3" w:cs="HiraMinProN-W3" w:eastAsia="HiraMinProN-W3"/>
                <w:spacing w:val="2"/>
                <w:sz w:val="20"/>
                <w:szCs w:val="20"/>
              </w:rPr>
              <w:t>（電子情報通信学会論文誌で公開</w:t>
            </w:r>
            <w:r>
              <w:rPr>
                <w:rFonts w:ascii="HiraMinProN-W3" w:hAnsi="HiraMinProN-W3" w:cs="HiraMinProN-W3" w:eastAsia="HiraMinProN-W3"/>
                <w:spacing w:val="-100"/>
                <w:sz w:val="20"/>
                <w:szCs w:val="20"/>
              </w:rPr>
              <w:t>）</w:t>
            </w:r>
            <w:r>
              <w:rPr>
                <w:rFonts w:ascii="HiraMinProN-W3" w:hAnsi="HiraMinProN-W3" w:cs="HiraMinProN-W3" w:eastAsia="HiraMinProN-W3"/>
                <w:spacing w:val="1"/>
                <w:sz w:val="20"/>
                <w:szCs w:val="20"/>
              </w:rPr>
              <w:t>．</w:t>
            </w:r>
            <w:r>
              <w:rPr>
                <w:rFonts w:ascii="HiraMinProN-W3" w:hAnsi="HiraMinProN-W3" w:cs="HiraMinProN-W3" w:eastAsia="HiraMinProN-W3"/>
                <w:spacing w:val="2"/>
                <w:sz w:val="20"/>
                <w:szCs w:val="20"/>
              </w:rPr>
              <w:t>これ</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1"/>
                <w:sz w:val="20"/>
                <w:szCs w:val="20"/>
              </w:rPr>
              <w:t>を発展させて，国立高雄大学の</w:t>
            </w:r>
            <w:r>
              <w:rPr>
                <w:rFonts w:ascii="HiraMinProN-W3" w:hAnsi="HiraMinProN-W3" w:cs="HiraMinProN-W3" w:eastAsia="HiraMinProN-W3"/>
                <w:sz w:val="20"/>
                <w:szCs w:val="20"/>
              </w:rPr>
              <w:t> </w:t>
            </w:r>
            <w:r>
              <w:rPr>
                <w:rFonts w:ascii="HiraMinProN-W3" w:hAnsi="HiraMinProN-W3" w:cs="HiraMinProN-W3" w:eastAsia="HiraMinProN-W3"/>
                <w:spacing w:val="6"/>
                <w:sz w:val="20"/>
                <w:szCs w:val="20"/>
              </w:rPr>
              <w:t> </w:t>
            </w:r>
            <w:r>
              <w:rPr>
                <w:rFonts w:ascii="HiraMinProN-W3" w:hAnsi="HiraMinProN-W3" w:cs="HiraMinProN-W3" w:eastAsia="HiraMinProN-W3"/>
                <w:sz w:val="20"/>
                <w:szCs w:val="20"/>
              </w:rPr>
              <w:t>Wu </w:t>
            </w:r>
            <w:r>
              <w:rPr>
                <w:rFonts w:ascii="HiraMinProN-W3" w:hAnsi="HiraMinProN-W3" w:cs="HiraMinProN-W3" w:eastAsia="HiraMinProN-W3"/>
                <w:spacing w:val="2"/>
                <w:sz w:val="20"/>
                <w:szCs w:val="20"/>
              </w:rPr>
              <w:t> </w:t>
            </w:r>
            <w:r>
              <w:rPr>
                <w:rFonts w:ascii="HiraMinProN-W3" w:hAnsi="HiraMinProN-W3" w:cs="HiraMinProN-W3" w:eastAsia="HiraMinProN-W3"/>
                <w:spacing w:val="1"/>
                <w:sz w:val="20"/>
                <w:szCs w:val="20"/>
              </w:rPr>
              <w:t>教授との共同研究で，インターネット上でマーケティング</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4" w:type="dxa"/>
            <w:tcBorders>
              <w:top w:val="nil" w:sz="6" w:space="0" w:color="auto"/>
              <w:left w:val="single" w:sz="5" w:space="0" w:color="000000"/>
              <w:bottom w:val="nil" w:sz="6" w:space="0" w:color="auto"/>
              <w:right w:val="single" w:sz="5"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1"/>
                <w:sz w:val="20"/>
                <w:szCs w:val="20"/>
              </w:rPr>
              <w:t>に関連するデータを収集して，製品開発に有用な知識発見を行う</w:t>
            </w:r>
            <w:r>
              <w:rPr>
                <w:rFonts w:ascii="HiraMinProN-W3" w:hAnsi="HiraMinProN-W3" w:cs="HiraMinProN-W3" w:eastAsia="HiraMinProN-W3"/>
                <w:spacing w:val="16"/>
                <w:sz w:val="20"/>
                <w:szCs w:val="20"/>
              </w:rPr>
              <w:t> </w:t>
            </w:r>
            <w:r>
              <w:rPr>
                <w:rFonts w:ascii="HiraMinProN-W3" w:hAnsi="HiraMinProN-W3" w:cs="HiraMinProN-W3" w:eastAsia="HiraMinProN-W3"/>
                <w:sz w:val="20"/>
                <w:szCs w:val="20"/>
              </w:rPr>
              <w:t>Granular </w:t>
            </w:r>
            <w:r>
              <w:rPr>
                <w:rFonts w:ascii="HiraMinProN-W3" w:hAnsi="HiraMinProN-W3" w:cs="HiraMinProN-W3" w:eastAsia="HiraMinProN-W3"/>
                <w:spacing w:val="25"/>
                <w:sz w:val="20"/>
                <w:szCs w:val="20"/>
              </w:rPr>
              <w:t> </w:t>
            </w:r>
            <w:r>
              <w:rPr>
                <w:rFonts w:ascii="HiraMinProN-W3" w:hAnsi="HiraMinProN-W3" w:cs="HiraMinProN-W3" w:eastAsia="HiraMinProN-W3"/>
                <w:sz w:val="20"/>
                <w:szCs w:val="20"/>
              </w:rPr>
              <w:t>computing </w:t>
            </w:r>
            <w:r>
              <w:rPr>
                <w:rFonts w:ascii="HiraMinProN-W3" w:hAnsi="HiraMinProN-W3" w:cs="HiraMinProN-W3" w:eastAsia="HiraMinProN-W3"/>
                <w:spacing w:val="25"/>
                <w:sz w:val="20"/>
                <w:szCs w:val="20"/>
              </w:rPr>
              <w:t> </w:t>
            </w:r>
            <w:r>
              <w:rPr>
                <w:rFonts w:ascii="HiraMinProN-W3" w:hAnsi="HiraMinProN-W3" w:cs="HiraMinProN-W3" w:eastAsia="HiraMinProN-W3"/>
                <w:sz w:val="20"/>
                <w:szCs w:val="20"/>
              </w:rPr>
              <w:t>(GrC)</w:t>
            </w:r>
            <w:r>
              <w:rPr>
                <w:rFonts w:ascii="HiraMinProN-W3" w:hAnsi="HiraMinProN-W3" w:cs="HiraMinProN-W3" w:eastAsia="HiraMinProN-W3"/>
                <w:sz w:val="20"/>
                <w:szCs w:val="20"/>
              </w:rPr>
            </w:r>
          </w:p>
        </w:tc>
      </w:tr>
      <w:tr>
        <w:trPr>
          <w:trHeight w:val="393" w:hRule="exact"/>
        </w:trPr>
        <w:tc>
          <w:tcPr>
            <w:tcW w:w="1541" w:type="dxa"/>
            <w:vMerge/>
            <w:tcBorders>
              <w:left w:val="single" w:sz="5" w:space="0" w:color="000000"/>
              <w:bottom w:val="single" w:sz="5" w:space="0" w:color="000000"/>
              <w:right w:val="single" w:sz="5" w:space="0" w:color="000000"/>
            </w:tcBorders>
          </w:tcPr>
          <w:p>
            <w:pPr/>
          </w:p>
        </w:tc>
        <w:tc>
          <w:tcPr>
            <w:tcW w:w="8914" w:type="dxa"/>
            <w:tcBorders>
              <w:top w:val="nil" w:sz="6" w:space="0" w:color="auto"/>
              <w:left w:val="single" w:sz="5" w:space="0" w:color="000000"/>
              <w:bottom w:val="single" w:sz="5" w:space="0" w:color="000000"/>
              <w:right w:val="single" w:sz="5" w:space="0" w:color="000000"/>
            </w:tcBorders>
          </w:tcPr>
          <w:p>
            <w:pPr>
              <w:pStyle w:val="TableParagraph"/>
              <w:spacing w:line="278" w:lineRule="exact"/>
              <w:ind w:left="95" w:right="-8"/>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手法の提案とシステム開発を行った（学術雑</w:t>
            </w:r>
            <w:r>
              <w:rPr>
                <w:rFonts w:ascii="HiraMinProN-W3" w:hAnsi="HiraMinProN-W3" w:cs="HiraMinProN-W3" w:eastAsia="HiraMinProN-W3"/>
                <w:sz w:val="20"/>
                <w:szCs w:val="20"/>
              </w:rPr>
              <w:t>誌</w:t>
            </w:r>
            <w:r>
              <w:rPr>
                <w:rFonts w:ascii="HiraMinProN-W3" w:hAnsi="HiraMinProN-W3" w:cs="HiraMinProN-W3" w:eastAsia="HiraMinProN-W3"/>
                <w:spacing w:val="55"/>
                <w:sz w:val="20"/>
                <w:szCs w:val="20"/>
              </w:rPr>
              <w:t> </w:t>
            </w:r>
            <w:r>
              <w:rPr>
                <w:rFonts w:ascii="HiraMinProN-W3" w:hAnsi="HiraMinProN-W3" w:cs="HiraMinProN-W3" w:eastAsia="HiraMinProN-W3"/>
                <w:sz w:val="20"/>
                <w:szCs w:val="20"/>
              </w:rPr>
              <w:t>Information  </w:t>
            </w:r>
            <w:r>
              <w:rPr>
                <w:rFonts w:ascii="HiraMinProN-W3" w:hAnsi="HiraMinProN-W3" w:cs="HiraMinProN-W3" w:eastAsia="HiraMinProN-W3"/>
                <w:spacing w:val="29"/>
                <w:sz w:val="20"/>
                <w:szCs w:val="20"/>
              </w:rPr>
              <w:t> </w:t>
            </w:r>
            <w:r>
              <w:rPr>
                <w:rFonts w:ascii="HiraMinProN-W3" w:hAnsi="HiraMinProN-W3" w:cs="HiraMinProN-W3" w:eastAsia="HiraMinProN-W3"/>
                <w:spacing w:val="1"/>
                <w:sz w:val="20"/>
                <w:szCs w:val="20"/>
              </w:rPr>
              <w:t>Scienc</w:t>
            </w:r>
            <w:r>
              <w:rPr>
                <w:rFonts w:ascii="HiraMinProN-W3" w:hAnsi="HiraMinProN-W3" w:cs="HiraMinProN-W3" w:eastAsia="HiraMinProN-W3"/>
                <w:sz w:val="20"/>
                <w:szCs w:val="20"/>
              </w:rPr>
              <w:t>e</w:t>
            </w:r>
            <w:r>
              <w:rPr>
                <w:rFonts w:ascii="HiraMinProN-W3" w:hAnsi="HiraMinProN-W3" w:cs="HiraMinProN-W3" w:eastAsia="HiraMinProN-W3"/>
                <w:spacing w:val="51"/>
                <w:sz w:val="20"/>
                <w:szCs w:val="20"/>
              </w:rPr>
              <w:t> </w:t>
            </w:r>
            <w:r>
              <w:rPr>
                <w:rFonts w:ascii="HiraMinProN-W3" w:hAnsi="HiraMinProN-W3" w:cs="HiraMinProN-W3" w:eastAsia="HiraMinProN-W3"/>
                <w:spacing w:val="2"/>
                <w:sz w:val="20"/>
                <w:szCs w:val="20"/>
              </w:rPr>
              <w:t>で報告</w:t>
            </w:r>
            <w:r>
              <w:rPr>
                <w:rFonts w:ascii="HiraMinProN-W3" w:hAnsi="HiraMinProN-W3" w:cs="HiraMinProN-W3" w:eastAsia="HiraMinProN-W3"/>
                <w:spacing w:val="-100"/>
                <w:sz w:val="20"/>
                <w:szCs w:val="20"/>
              </w:rPr>
              <w:t>）．</w:t>
            </w:r>
            <w:r>
              <w:rPr>
                <w:rFonts w:ascii="HiraMinProN-W3" w:hAnsi="HiraMinProN-W3" w:cs="HiraMinProN-W3" w:eastAsia="HiraMinProN-W3"/>
                <w:spacing w:val="2"/>
                <w:sz w:val="20"/>
                <w:szCs w:val="20"/>
              </w:rPr>
              <w:t>（次項へ続く</w:t>
            </w:r>
            <w:r>
              <w:rPr>
                <w:rFonts w:ascii="HiraMinProN-W3" w:hAnsi="HiraMinProN-W3" w:cs="HiraMinProN-W3" w:eastAsia="HiraMinProN-W3"/>
                <w:sz w:val="20"/>
                <w:szCs w:val="20"/>
              </w:rPr>
              <w:t>）</w:t>
            </w:r>
            <w:r>
              <w:rPr>
                <w:rFonts w:ascii="HiraMinProN-W3" w:hAnsi="HiraMinProN-W3" w:cs="HiraMinProN-W3" w:eastAsia="HiraMinProN-W3"/>
                <w:sz w:val="20"/>
                <w:szCs w:val="20"/>
              </w:rPr>
            </w:r>
          </w:p>
        </w:tc>
      </w:tr>
    </w:tbl>
    <w:p>
      <w:pPr>
        <w:spacing w:after="0" w:line="278" w:lineRule="exact"/>
        <w:jc w:val="left"/>
        <w:rPr>
          <w:rFonts w:ascii="HiraMinProN-W3" w:hAnsi="HiraMinProN-W3" w:cs="HiraMinProN-W3" w:eastAsia="HiraMinProN-W3"/>
          <w:sz w:val="20"/>
          <w:szCs w:val="20"/>
        </w:rPr>
        <w:sectPr>
          <w:pgSz w:w="11900" w:h="16840"/>
          <w:pgMar w:top="640" w:bottom="280" w:left="620" w:right="620"/>
        </w:sectPr>
      </w:pPr>
    </w:p>
    <w:p>
      <w:pPr>
        <w:spacing w:line="240" w:lineRule="auto" w:before="10"/>
        <w:rPr>
          <w:rFonts w:ascii="Times New Roman" w:hAnsi="Times New Roman" w:cs="Times New Roman" w:eastAsia="Times New Roman"/>
          <w:sz w:val="6"/>
          <w:szCs w:val="6"/>
        </w:rPr>
      </w:pPr>
    </w:p>
    <w:tbl>
      <w:tblPr>
        <w:tblW w:w="0" w:type="auto"/>
        <w:jc w:val="left"/>
        <w:tblInd w:w="94" w:type="dxa"/>
        <w:tblLayout w:type="fixed"/>
        <w:tblCellMar>
          <w:top w:w="0" w:type="dxa"/>
          <w:left w:w="0" w:type="dxa"/>
          <w:bottom w:w="0" w:type="dxa"/>
          <w:right w:w="0" w:type="dxa"/>
        </w:tblCellMar>
        <w:tblLook w:val="01E0"/>
      </w:tblPr>
      <w:tblGrid>
        <w:gridCol w:w="1541"/>
        <w:gridCol w:w="418"/>
        <w:gridCol w:w="427"/>
        <w:gridCol w:w="763"/>
        <w:gridCol w:w="1104"/>
        <w:gridCol w:w="1205"/>
        <w:gridCol w:w="1142"/>
        <w:gridCol w:w="936"/>
        <w:gridCol w:w="547"/>
        <w:gridCol w:w="1142"/>
        <w:gridCol w:w="1234"/>
      </w:tblGrid>
      <w:tr>
        <w:trPr>
          <w:trHeight w:val="365" w:hRule="exact"/>
        </w:trPr>
        <w:tc>
          <w:tcPr>
            <w:tcW w:w="1541" w:type="dxa"/>
            <w:vMerge w:val="restart"/>
            <w:tcBorders>
              <w:top w:val="single" w:sz="5" w:space="0" w:color="000000"/>
              <w:left w:val="single" w:sz="5" w:space="0" w:color="000000"/>
              <w:right w:val="single" w:sz="5" w:space="0" w:color="000000"/>
            </w:tcBorders>
          </w:tcPr>
          <w:p>
            <w:pPr/>
          </w:p>
        </w:tc>
        <w:tc>
          <w:tcPr>
            <w:tcW w:w="8918" w:type="dxa"/>
            <w:gridSpan w:val="10"/>
            <w:tcBorders>
              <w:top w:val="single" w:sz="5" w:space="0" w:color="000000"/>
              <w:left w:val="single" w:sz="5" w:space="0" w:color="000000"/>
              <w:bottom w:val="nil" w:sz="6" w:space="0" w:color="auto"/>
              <w:right w:val="single" w:sz="8" w:space="0" w:color="000000"/>
            </w:tcBorders>
          </w:tcPr>
          <w:p>
            <w:pPr>
              <w:pStyle w:val="TableParagraph"/>
              <w:spacing w:line="277" w:lineRule="exact"/>
              <w:ind w:left="304"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さらに，ビッグデータの分析では避けて通れない不確実性や不確定性を包含している一般</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的なデータに対する適切な取り扱いの原理を数理モデルで明らかにし，エントロピーの概念</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を通じて理論的に融合した．データに付随して存在している不確実性，不確定性，矛盾など</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の，より良い知識発見の妨げとなる要因の検出や処理が行えるようになる．統計数理研究所</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の椿副所長，国立情報学研究所の曽根原教授との共同研究でも活用された（学術雑誌</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z w:val="20"/>
                <w:szCs w:val="20"/>
              </w:rPr>
              <w:t>International</w:t>
            </w:r>
            <w:r>
              <w:rPr>
                <w:rFonts w:ascii="HiraMinProN-W3" w:hAnsi="HiraMinProN-W3" w:cs="HiraMinProN-W3" w:eastAsia="HiraMinProN-W3"/>
                <w:spacing w:val="64"/>
                <w:sz w:val="20"/>
                <w:szCs w:val="20"/>
              </w:rPr>
              <w:t> </w:t>
            </w:r>
            <w:r>
              <w:rPr>
                <w:rFonts w:ascii="HiraMinProN-W3" w:hAnsi="HiraMinProN-W3" w:cs="HiraMinProN-W3" w:eastAsia="HiraMinProN-W3"/>
                <w:sz w:val="20"/>
                <w:szCs w:val="20"/>
              </w:rPr>
              <w:t>Journal</w:t>
            </w:r>
            <w:r>
              <w:rPr>
                <w:rFonts w:ascii="HiraMinProN-W3" w:hAnsi="HiraMinProN-W3" w:cs="HiraMinProN-W3" w:eastAsia="HiraMinProN-W3"/>
                <w:spacing w:val="65"/>
                <w:sz w:val="20"/>
                <w:szCs w:val="20"/>
              </w:rPr>
              <w:t> </w:t>
            </w:r>
            <w:r>
              <w:rPr>
                <w:rFonts w:ascii="HiraMinProN-W3" w:hAnsi="HiraMinProN-W3" w:cs="HiraMinProN-W3" w:eastAsia="HiraMinProN-W3"/>
                <w:sz w:val="20"/>
                <w:szCs w:val="20"/>
              </w:rPr>
              <w:t>of</w:t>
            </w:r>
            <w:r>
              <w:rPr>
                <w:rFonts w:ascii="HiraMinProN-W3" w:hAnsi="HiraMinProN-W3" w:cs="HiraMinProN-W3" w:eastAsia="HiraMinProN-W3"/>
                <w:spacing w:val="65"/>
                <w:sz w:val="20"/>
                <w:szCs w:val="20"/>
              </w:rPr>
              <w:t> </w:t>
            </w:r>
            <w:r>
              <w:rPr>
                <w:rFonts w:ascii="HiraMinProN-W3" w:hAnsi="HiraMinProN-W3" w:cs="HiraMinProN-W3" w:eastAsia="HiraMinProN-W3"/>
                <w:sz w:val="20"/>
                <w:szCs w:val="20"/>
              </w:rPr>
              <w:t>Innovative</w:t>
            </w:r>
            <w:r>
              <w:rPr>
                <w:rFonts w:ascii="HiraMinProN-W3" w:hAnsi="HiraMinProN-W3" w:cs="HiraMinProN-W3" w:eastAsia="HiraMinProN-W3"/>
                <w:spacing w:val="65"/>
                <w:sz w:val="20"/>
                <w:szCs w:val="20"/>
              </w:rPr>
              <w:t> </w:t>
            </w:r>
            <w:r>
              <w:rPr>
                <w:rFonts w:ascii="HiraMinProN-W3" w:hAnsi="HiraMinProN-W3" w:cs="HiraMinProN-W3" w:eastAsia="HiraMinProN-W3"/>
                <w:spacing w:val="1"/>
                <w:sz w:val="20"/>
                <w:szCs w:val="20"/>
              </w:rPr>
              <w:t>Computing</w:t>
            </w:r>
            <w:r>
              <w:rPr>
                <w:rFonts w:ascii="HiraMinProN-W3" w:hAnsi="HiraMinProN-W3" w:cs="HiraMinProN-W3" w:eastAsia="HiraMinProN-W3"/>
                <w:sz w:val="20"/>
                <w:szCs w:val="20"/>
              </w:rPr>
              <w:t>,</w:t>
            </w:r>
            <w:r>
              <w:rPr>
                <w:rFonts w:ascii="HiraMinProN-W3" w:hAnsi="HiraMinProN-W3" w:cs="HiraMinProN-W3" w:eastAsia="HiraMinProN-W3"/>
                <w:spacing w:val="64"/>
                <w:sz w:val="20"/>
                <w:szCs w:val="20"/>
              </w:rPr>
              <w:t> </w:t>
            </w:r>
            <w:r>
              <w:rPr>
                <w:rFonts w:ascii="HiraMinProN-W3" w:hAnsi="HiraMinProN-W3" w:cs="HiraMinProN-W3" w:eastAsia="HiraMinProN-W3"/>
                <w:sz w:val="20"/>
                <w:szCs w:val="20"/>
              </w:rPr>
              <w:t>Information</w:t>
            </w:r>
            <w:r>
              <w:rPr>
                <w:rFonts w:ascii="HiraMinProN-W3" w:hAnsi="HiraMinProN-W3" w:cs="HiraMinProN-W3" w:eastAsia="HiraMinProN-W3"/>
                <w:spacing w:val="65"/>
                <w:sz w:val="20"/>
                <w:szCs w:val="20"/>
              </w:rPr>
              <w:t> </w:t>
            </w:r>
            <w:r>
              <w:rPr>
                <w:rFonts w:ascii="HiraMinProN-W3" w:hAnsi="HiraMinProN-W3" w:cs="HiraMinProN-W3" w:eastAsia="HiraMinProN-W3"/>
                <w:spacing w:val="1"/>
                <w:sz w:val="20"/>
                <w:szCs w:val="20"/>
              </w:rPr>
              <w:t>an</w:t>
            </w:r>
            <w:r>
              <w:rPr>
                <w:rFonts w:ascii="HiraMinProN-W3" w:hAnsi="HiraMinProN-W3" w:cs="HiraMinProN-W3" w:eastAsia="HiraMinProN-W3"/>
                <w:sz w:val="20"/>
                <w:szCs w:val="20"/>
              </w:rPr>
              <w:t>d</w:t>
            </w:r>
            <w:r>
              <w:rPr>
                <w:rFonts w:ascii="HiraMinProN-W3" w:hAnsi="HiraMinProN-W3" w:cs="HiraMinProN-W3" w:eastAsia="HiraMinProN-W3"/>
                <w:spacing w:val="65"/>
                <w:sz w:val="20"/>
                <w:szCs w:val="20"/>
              </w:rPr>
              <w:t> </w:t>
            </w:r>
            <w:r>
              <w:rPr>
                <w:rFonts w:ascii="HiraMinProN-W3" w:hAnsi="HiraMinProN-W3" w:cs="HiraMinProN-W3" w:eastAsia="HiraMinProN-W3"/>
                <w:sz w:val="20"/>
                <w:szCs w:val="20"/>
              </w:rPr>
              <w:t>Control</w:t>
            </w:r>
            <w:r>
              <w:rPr>
                <w:rFonts w:ascii="HiraMinProN-W3" w:hAnsi="HiraMinProN-W3" w:cs="HiraMinProN-W3" w:eastAsia="HiraMinProN-W3"/>
                <w:spacing w:val="1"/>
                <w:sz w:val="20"/>
                <w:szCs w:val="20"/>
              </w:rPr>
              <w:t> </w:t>
            </w:r>
            <w:r>
              <w:rPr>
                <w:rFonts w:ascii="HiraMinProN-W3" w:hAnsi="HiraMinProN-W3" w:cs="HiraMinProN-W3" w:eastAsia="HiraMinProN-W3"/>
                <w:spacing w:val="2"/>
                <w:sz w:val="20"/>
                <w:szCs w:val="20"/>
              </w:rPr>
              <w:t>で公開</w:t>
            </w:r>
            <w:r>
              <w:rPr>
                <w:rFonts w:ascii="HiraMinProN-W3" w:hAnsi="HiraMinProN-W3" w:cs="HiraMinProN-W3" w:eastAsia="HiraMinProN-W3"/>
                <w:spacing w:val="-100"/>
                <w:sz w:val="20"/>
                <w:szCs w:val="20"/>
              </w:rPr>
              <w:t>）</w:t>
            </w:r>
            <w:r>
              <w:rPr>
                <w:rFonts w:ascii="HiraMinProN-W3" w:hAnsi="HiraMinProN-W3" w:cs="HiraMinProN-W3" w:eastAsia="HiraMinProN-W3"/>
                <w:sz w:val="20"/>
                <w:szCs w:val="20"/>
              </w:rPr>
              <w:t>．</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w w:val="105"/>
                <w:sz w:val="20"/>
                <w:szCs w:val="20"/>
              </w:rPr>
              <w:t>【研究テーマに関して終了年度が過去３年以内の科研費獲得経緯と研究内容】</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tabs>
                <w:tab w:pos="5816" w:val="left" w:leader="none"/>
              </w:tabs>
              <w:spacing w:line="282" w:lineRule="exact"/>
              <w:ind w:left="251" w:right="0"/>
              <w:jc w:val="left"/>
              <w:rPr>
                <w:rFonts w:ascii="HiraMinProN-W3" w:hAnsi="HiraMinProN-W3" w:cs="HiraMinProN-W3" w:eastAsia="HiraMinProN-W3"/>
                <w:sz w:val="20"/>
                <w:szCs w:val="20"/>
              </w:rPr>
            </w:pPr>
            <w:r>
              <w:rPr>
                <w:rFonts w:ascii="Heiti SC" w:hAnsi="Heiti SC" w:cs="Heiti SC" w:eastAsia="Heiti SC"/>
                <w:b/>
                <w:bCs/>
                <w:w w:val="105"/>
                <w:sz w:val="20"/>
                <w:szCs w:val="20"/>
              </w:rPr>
              <w:t>[1]</w:t>
            </w:r>
            <w:r>
              <w:rPr>
                <w:rFonts w:ascii="Heiti SC" w:hAnsi="Heiti SC" w:cs="Heiti SC" w:eastAsia="Heiti SC"/>
                <w:b/>
                <w:bCs/>
                <w:spacing w:val="-1"/>
                <w:w w:val="105"/>
                <w:sz w:val="20"/>
                <w:szCs w:val="20"/>
              </w:rPr>
              <w:t> </w:t>
            </w:r>
            <w:r>
              <w:rPr>
                <w:rFonts w:ascii="Heiti SC" w:hAnsi="Heiti SC" w:cs="Heiti SC" w:eastAsia="Heiti SC"/>
                <w:b/>
                <w:bCs/>
                <w:spacing w:val="2"/>
                <w:w w:val="105"/>
                <w:sz w:val="20"/>
                <w:szCs w:val="20"/>
              </w:rPr>
              <w:t>研究種目</w:t>
            </w:r>
            <w:r>
              <w:rPr>
                <w:rFonts w:ascii="HiraMinProN-W3" w:hAnsi="HiraMinProN-W3" w:cs="HiraMinProN-W3" w:eastAsia="HiraMinProN-W3"/>
                <w:spacing w:val="2"/>
                <w:w w:val="105"/>
                <w:sz w:val="20"/>
                <w:szCs w:val="20"/>
              </w:rPr>
              <w:t>：科学研究費補助金基盤研究</w:t>
            </w:r>
            <w:r>
              <w:rPr>
                <w:rFonts w:ascii="HiraMinProN-W3" w:hAnsi="HiraMinProN-W3" w:cs="HiraMinProN-W3" w:eastAsia="HiraMinProN-W3"/>
                <w:spacing w:val="-17"/>
                <w:w w:val="105"/>
                <w:sz w:val="20"/>
                <w:szCs w:val="20"/>
              </w:rPr>
              <w:t> </w:t>
            </w:r>
            <w:r>
              <w:rPr>
                <w:rFonts w:ascii="HiraMinProN-W3" w:hAnsi="HiraMinProN-W3" w:cs="HiraMinProN-W3" w:eastAsia="HiraMinProN-W3"/>
                <w:w w:val="105"/>
                <w:sz w:val="20"/>
                <w:szCs w:val="20"/>
              </w:rPr>
              <w:t>(C)</w:t>
            </w:r>
            <w:r>
              <w:rPr>
                <w:rFonts w:ascii="HiraMinProN-W3" w:hAnsi="HiraMinProN-W3" w:cs="HiraMinProN-W3" w:eastAsia="HiraMinProN-W3"/>
                <w:spacing w:val="-17"/>
                <w:w w:val="105"/>
                <w:sz w:val="20"/>
                <w:szCs w:val="20"/>
              </w:rPr>
              <w:t> </w:t>
            </w:r>
            <w:r>
              <w:rPr>
                <w:rFonts w:ascii="HiraMinProN-W3" w:hAnsi="HiraMinProN-W3" w:cs="HiraMinProN-W3" w:eastAsia="HiraMinProN-W3"/>
                <w:w w:val="105"/>
                <w:sz w:val="20"/>
                <w:szCs w:val="20"/>
              </w:rPr>
              <w:t>25350443</w:t>
              <w:tab/>
            </w:r>
            <w:r>
              <w:rPr>
                <w:rFonts w:ascii="HiraMinProN-W3" w:hAnsi="HiraMinProN-W3" w:cs="HiraMinProN-W3" w:eastAsia="HiraMinProN-W3"/>
                <w:spacing w:val="2"/>
                <w:w w:val="105"/>
                <w:sz w:val="20"/>
                <w:szCs w:val="20"/>
              </w:rPr>
              <w:t>（研究代表者）</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82" w:lineRule="exact"/>
              <w:ind w:left="713" w:right="0"/>
              <w:jc w:val="left"/>
              <w:rPr>
                <w:rFonts w:ascii="HiraMinProN-W3" w:hAnsi="HiraMinProN-W3" w:cs="HiraMinProN-W3" w:eastAsia="HiraMinProN-W3"/>
                <w:sz w:val="20"/>
                <w:szCs w:val="20"/>
              </w:rPr>
            </w:pPr>
            <w:r>
              <w:rPr>
                <w:rFonts w:ascii="Heiti SC" w:hAnsi="Heiti SC" w:cs="Heiti SC" w:eastAsia="Heiti SC"/>
                <w:b/>
                <w:bCs/>
                <w:spacing w:val="3"/>
                <w:w w:val="105"/>
                <w:sz w:val="20"/>
                <w:szCs w:val="20"/>
              </w:rPr>
              <w:t>研究課題</w:t>
            </w:r>
            <w:r>
              <w:rPr>
                <w:rFonts w:ascii="Heiti SC" w:hAnsi="Heiti SC" w:cs="Heiti SC" w:eastAsia="Heiti SC"/>
                <w:b/>
                <w:bCs/>
                <w:spacing w:val="-30"/>
                <w:w w:val="105"/>
                <w:sz w:val="20"/>
                <w:szCs w:val="20"/>
              </w:rPr>
              <w:t>名</w:t>
            </w:r>
            <w:r>
              <w:rPr>
                <w:rFonts w:ascii="HiraMinProN-W3" w:hAnsi="HiraMinProN-W3" w:cs="HiraMinProN-W3" w:eastAsia="HiraMinProN-W3"/>
                <w:spacing w:val="-30"/>
                <w:w w:val="105"/>
                <w:sz w:val="20"/>
                <w:szCs w:val="20"/>
              </w:rPr>
              <w:t>：</w:t>
            </w:r>
            <w:r>
              <w:rPr>
                <w:rFonts w:ascii="HiraMinProN-W3" w:hAnsi="HiraMinProN-W3" w:cs="HiraMinProN-W3" w:eastAsia="HiraMinProN-W3"/>
                <w:spacing w:val="3"/>
                <w:w w:val="105"/>
                <w:sz w:val="20"/>
                <w:szCs w:val="20"/>
              </w:rPr>
              <w:t>クラウド型環境リスク評価システムによる推計の信頼度向上メカニズ</w:t>
            </w:r>
            <w:r>
              <w:rPr>
                <w:rFonts w:ascii="HiraMinProN-W3" w:hAnsi="HiraMinProN-W3" w:cs="HiraMinProN-W3" w:eastAsia="HiraMinProN-W3"/>
                <w:w w:val="105"/>
                <w:sz w:val="20"/>
                <w:szCs w:val="20"/>
              </w:rPr>
              <w:t>ム</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711"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構築</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82" w:lineRule="exact"/>
              <w:ind w:left="713" w:right="0"/>
              <w:jc w:val="left"/>
              <w:rPr>
                <w:rFonts w:ascii="HiraMinProN-W3" w:hAnsi="HiraMinProN-W3" w:cs="HiraMinProN-W3" w:eastAsia="HiraMinProN-W3"/>
                <w:sz w:val="20"/>
                <w:szCs w:val="20"/>
              </w:rPr>
            </w:pPr>
            <w:r>
              <w:rPr>
                <w:rFonts w:ascii="Heiti SC" w:hAnsi="Heiti SC" w:cs="Heiti SC" w:eastAsia="Heiti SC"/>
                <w:b/>
                <w:bCs/>
                <w:spacing w:val="3"/>
                <w:w w:val="105"/>
                <w:sz w:val="20"/>
                <w:szCs w:val="20"/>
              </w:rPr>
              <w:t>研究内</w:t>
            </w:r>
            <w:r>
              <w:rPr>
                <w:rFonts w:ascii="Heiti SC" w:hAnsi="Heiti SC" w:cs="Heiti SC" w:eastAsia="Heiti SC"/>
                <w:b/>
                <w:bCs/>
                <w:spacing w:val="-14"/>
                <w:w w:val="105"/>
                <w:sz w:val="20"/>
                <w:szCs w:val="20"/>
              </w:rPr>
              <w:t>容</w:t>
            </w:r>
            <w:r>
              <w:rPr>
                <w:rFonts w:ascii="HiraMinProN-W3" w:hAnsi="HiraMinProN-W3" w:cs="HiraMinProN-W3" w:eastAsia="HiraMinProN-W3"/>
                <w:spacing w:val="-14"/>
                <w:w w:val="105"/>
                <w:sz w:val="20"/>
                <w:szCs w:val="20"/>
              </w:rPr>
              <w:t>：</w:t>
            </w:r>
            <w:r>
              <w:rPr>
                <w:rFonts w:ascii="HiraMinProN-W3" w:hAnsi="HiraMinProN-W3" w:cs="HiraMinProN-W3" w:eastAsia="HiraMinProN-W3"/>
                <w:spacing w:val="3"/>
                <w:w w:val="105"/>
                <w:sz w:val="20"/>
                <w:szCs w:val="20"/>
              </w:rPr>
              <w:t>ビックデータから</w:t>
            </w:r>
            <w:r>
              <w:rPr>
                <w:rFonts w:ascii="HiraMinProN-W3" w:hAnsi="HiraMinProN-W3" w:cs="HiraMinProN-W3" w:eastAsia="HiraMinProN-W3"/>
                <w:spacing w:val="-30"/>
                <w:w w:val="105"/>
                <w:sz w:val="20"/>
                <w:szCs w:val="20"/>
              </w:rPr>
              <w:t>，</w:t>
            </w:r>
            <w:r>
              <w:rPr>
                <w:rFonts w:ascii="HiraMinProN-W3" w:hAnsi="HiraMinProN-W3" w:cs="HiraMinProN-W3" w:eastAsia="HiraMinProN-W3"/>
                <w:spacing w:val="3"/>
                <w:w w:val="105"/>
                <w:sz w:val="20"/>
                <w:szCs w:val="20"/>
              </w:rPr>
              <w:t>エビデンスベースの制度設計に至る一連のメカニズ</w:t>
            </w:r>
            <w:r>
              <w:rPr>
                <w:rFonts w:ascii="HiraMinProN-W3" w:hAnsi="HiraMinProN-W3" w:cs="HiraMinProN-W3" w:eastAsia="HiraMinProN-W3"/>
                <w:w w:val="105"/>
                <w:sz w:val="20"/>
                <w:szCs w:val="20"/>
              </w:rPr>
              <w:t>ム</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711"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の実現のため</w:t>
            </w:r>
            <w:r>
              <w:rPr>
                <w:rFonts w:ascii="HiraMinProN-W3" w:hAnsi="HiraMinProN-W3" w:cs="HiraMinProN-W3" w:eastAsia="HiraMinProN-W3"/>
                <w:spacing w:val="-63"/>
                <w:w w:val="105"/>
                <w:sz w:val="20"/>
                <w:szCs w:val="20"/>
              </w:rPr>
              <w:t>，</w:t>
            </w:r>
            <w:r>
              <w:rPr>
                <w:rFonts w:ascii="HiraMinProN-W3" w:hAnsi="HiraMinProN-W3" w:cs="HiraMinProN-W3" w:eastAsia="HiraMinProN-W3"/>
                <w:spacing w:val="3"/>
                <w:w w:val="105"/>
                <w:sz w:val="20"/>
                <w:szCs w:val="20"/>
              </w:rPr>
              <w:t>内部モデルに対して精度のよい仮の値の設定方法を導出する手法を開</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711"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発した．</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tabs>
                <w:tab w:pos="5816" w:val="left" w:leader="none"/>
              </w:tabs>
              <w:spacing w:line="282" w:lineRule="exact"/>
              <w:ind w:left="251" w:right="0"/>
              <w:jc w:val="left"/>
              <w:rPr>
                <w:rFonts w:ascii="HiraMinProN-W3" w:hAnsi="HiraMinProN-W3" w:cs="HiraMinProN-W3" w:eastAsia="HiraMinProN-W3"/>
                <w:sz w:val="20"/>
                <w:szCs w:val="20"/>
              </w:rPr>
            </w:pPr>
            <w:r>
              <w:rPr>
                <w:rFonts w:ascii="Heiti SC" w:hAnsi="Heiti SC" w:cs="Heiti SC" w:eastAsia="Heiti SC"/>
                <w:b/>
                <w:bCs/>
                <w:w w:val="105"/>
                <w:sz w:val="20"/>
                <w:szCs w:val="20"/>
              </w:rPr>
              <w:t>[2]</w:t>
            </w:r>
            <w:r>
              <w:rPr>
                <w:rFonts w:ascii="Heiti SC" w:hAnsi="Heiti SC" w:cs="Heiti SC" w:eastAsia="Heiti SC"/>
                <w:b/>
                <w:bCs/>
                <w:spacing w:val="-1"/>
                <w:w w:val="105"/>
                <w:sz w:val="20"/>
                <w:szCs w:val="20"/>
              </w:rPr>
              <w:t> </w:t>
            </w:r>
            <w:r>
              <w:rPr>
                <w:rFonts w:ascii="Heiti SC" w:hAnsi="Heiti SC" w:cs="Heiti SC" w:eastAsia="Heiti SC"/>
                <w:b/>
                <w:bCs/>
                <w:spacing w:val="2"/>
                <w:w w:val="105"/>
                <w:sz w:val="20"/>
                <w:szCs w:val="20"/>
              </w:rPr>
              <w:t>研究種目</w:t>
            </w:r>
            <w:r>
              <w:rPr>
                <w:rFonts w:ascii="HiraMinProN-W3" w:hAnsi="HiraMinProN-W3" w:cs="HiraMinProN-W3" w:eastAsia="HiraMinProN-W3"/>
                <w:spacing w:val="2"/>
                <w:w w:val="105"/>
                <w:sz w:val="20"/>
                <w:szCs w:val="20"/>
              </w:rPr>
              <w:t>：科学研究費補助金基盤研究</w:t>
            </w:r>
            <w:r>
              <w:rPr>
                <w:rFonts w:ascii="HiraMinProN-W3" w:hAnsi="HiraMinProN-W3" w:cs="HiraMinProN-W3" w:eastAsia="HiraMinProN-W3"/>
                <w:spacing w:val="-17"/>
                <w:w w:val="105"/>
                <w:sz w:val="20"/>
                <w:szCs w:val="20"/>
              </w:rPr>
              <w:t> </w:t>
            </w:r>
            <w:r>
              <w:rPr>
                <w:rFonts w:ascii="HiraMinProN-W3" w:hAnsi="HiraMinProN-W3" w:cs="HiraMinProN-W3" w:eastAsia="HiraMinProN-W3"/>
                <w:w w:val="105"/>
                <w:sz w:val="20"/>
                <w:szCs w:val="20"/>
              </w:rPr>
              <w:t>(C)</w:t>
            </w:r>
            <w:r>
              <w:rPr>
                <w:rFonts w:ascii="HiraMinProN-W3" w:hAnsi="HiraMinProN-W3" w:cs="HiraMinProN-W3" w:eastAsia="HiraMinProN-W3"/>
                <w:spacing w:val="-17"/>
                <w:w w:val="105"/>
                <w:sz w:val="20"/>
                <w:szCs w:val="20"/>
              </w:rPr>
              <w:t> </w:t>
            </w:r>
            <w:r>
              <w:rPr>
                <w:rFonts w:ascii="HiraMinProN-W3" w:hAnsi="HiraMinProN-W3" w:cs="HiraMinProN-W3" w:eastAsia="HiraMinProN-W3"/>
                <w:w w:val="105"/>
                <w:sz w:val="20"/>
                <w:szCs w:val="20"/>
              </w:rPr>
              <w:t>25350452</w:t>
              <w:tab/>
            </w:r>
            <w:r>
              <w:rPr>
                <w:rFonts w:ascii="HiraMinProN-W3" w:hAnsi="HiraMinProN-W3" w:cs="HiraMinProN-W3" w:eastAsia="HiraMinProN-W3"/>
                <w:spacing w:val="2"/>
                <w:w w:val="105"/>
                <w:sz w:val="20"/>
                <w:szCs w:val="20"/>
              </w:rPr>
              <w:t>（研究分担者）</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82" w:lineRule="exact"/>
              <w:ind w:left="713" w:right="0"/>
              <w:jc w:val="left"/>
              <w:rPr>
                <w:rFonts w:ascii="HiraMinProN-W3" w:hAnsi="HiraMinProN-W3" w:cs="HiraMinProN-W3" w:eastAsia="HiraMinProN-W3"/>
                <w:sz w:val="20"/>
                <w:szCs w:val="20"/>
              </w:rPr>
            </w:pPr>
            <w:r>
              <w:rPr>
                <w:rFonts w:ascii="Heiti SC" w:hAnsi="Heiti SC" w:cs="Heiti SC" w:eastAsia="Heiti SC"/>
                <w:b/>
                <w:bCs/>
                <w:spacing w:val="3"/>
                <w:w w:val="105"/>
                <w:sz w:val="20"/>
                <w:szCs w:val="20"/>
              </w:rPr>
              <w:t>研究課題名</w:t>
            </w:r>
            <w:r>
              <w:rPr>
                <w:rFonts w:ascii="HiraMinProN-W3" w:hAnsi="HiraMinProN-W3" w:cs="HiraMinProN-W3" w:eastAsia="HiraMinProN-W3"/>
                <w:spacing w:val="3"/>
                <w:w w:val="105"/>
                <w:sz w:val="20"/>
                <w:szCs w:val="20"/>
              </w:rPr>
              <w:t>：レジリエンスに優れた内示生産システムの設計法</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82" w:lineRule="exact"/>
              <w:ind w:left="713" w:right="0"/>
              <w:jc w:val="left"/>
              <w:rPr>
                <w:rFonts w:ascii="HiraMinProN-W3" w:hAnsi="HiraMinProN-W3" w:cs="HiraMinProN-W3" w:eastAsia="HiraMinProN-W3"/>
                <w:sz w:val="20"/>
                <w:szCs w:val="20"/>
              </w:rPr>
            </w:pPr>
            <w:r>
              <w:rPr>
                <w:rFonts w:ascii="Heiti SC" w:hAnsi="Heiti SC" w:cs="Heiti SC" w:eastAsia="Heiti SC"/>
                <w:b/>
                <w:bCs/>
                <w:spacing w:val="-1"/>
                <w:sz w:val="20"/>
                <w:szCs w:val="20"/>
              </w:rPr>
              <w:t>研究内容</w:t>
            </w:r>
            <w:r>
              <w:rPr>
                <w:rFonts w:ascii="HiraMinProN-W3" w:hAnsi="HiraMinProN-W3" w:cs="HiraMinProN-W3" w:eastAsia="HiraMinProN-W3"/>
                <w:spacing w:val="-1"/>
                <w:sz w:val="20"/>
                <w:szCs w:val="20"/>
              </w:rPr>
              <w:t>：製造業</w:t>
            </w:r>
            <w:r>
              <w:rPr>
                <w:rFonts w:ascii="HiraMinProN-W3" w:hAnsi="HiraMinProN-W3" w:cs="HiraMinProN-W3" w:eastAsia="HiraMinProN-W3"/>
                <w:sz w:val="20"/>
                <w:szCs w:val="20"/>
              </w:rPr>
              <w:t> </w:t>
            </w:r>
            <w:r>
              <w:rPr>
                <w:rFonts w:ascii="HiraMinProN-W3" w:hAnsi="HiraMinProN-W3" w:cs="HiraMinProN-W3" w:eastAsia="HiraMinProN-W3"/>
                <w:spacing w:val="41"/>
                <w:sz w:val="20"/>
                <w:szCs w:val="20"/>
              </w:rPr>
              <w:t> </w:t>
            </w:r>
            <w:r>
              <w:rPr>
                <w:rFonts w:ascii="HiraMinProN-W3" w:hAnsi="HiraMinProN-W3" w:cs="HiraMinProN-W3" w:eastAsia="HiraMinProN-W3"/>
                <w:sz w:val="20"/>
                <w:szCs w:val="20"/>
              </w:rPr>
              <w:t>IoT </w:t>
            </w:r>
            <w:r>
              <w:rPr>
                <w:rFonts w:ascii="HiraMinProN-W3" w:hAnsi="HiraMinProN-W3" w:cs="HiraMinProN-W3" w:eastAsia="HiraMinProN-W3"/>
                <w:spacing w:val="36"/>
                <w:sz w:val="20"/>
                <w:szCs w:val="20"/>
              </w:rPr>
              <w:t> </w:t>
            </w:r>
            <w:r>
              <w:rPr>
                <w:rFonts w:ascii="HiraMinProN-W3" w:hAnsi="HiraMinProN-W3" w:cs="HiraMinProN-W3" w:eastAsia="HiraMinProN-W3"/>
                <w:sz w:val="20"/>
                <w:szCs w:val="20"/>
              </w:rPr>
              <w:t>に対応するべく，従来の生産システム需要の不確実性，仕様の</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712" w:right="0"/>
              <w:jc w:val="left"/>
              <w:rPr>
                <w:rFonts w:ascii="HiraMinProN-W3" w:hAnsi="HiraMinProN-W3" w:cs="HiraMinProN-W3" w:eastAsia="HiraMinProN-W3"/>
                <w:sz w:val="20"/>
                <w:szCs w:val="20"/>
              </w:rPr>
            </w:pPr>
            <w:r>
              <w:rPr>
                <w:rFonts w:ascii="HiraMinProN-W3" w:hAnsi="HiraMinProN-W3" w:cs="HiraMinProN-W3" w:eastAsia="HiraMinProN-W3"/>
                <w:w w:val="105"/>
                <w:sz w:val="20"/>
                <w:szCs w:val="20"/>
              </w:rPr>
              <w:t>多様性，短納期といった概念に「レジリエンス</w:t>
            </w:r>
            <w:r>
              <w:rPr>
                <w:rFonts w:ascii="HiraMinProN-W3" w:hAnsi="HiraMinProN-W3" w:cs="HiraMinProN-W3" w:eastAsia="HiraMinProN-W3"/>
                <w:spacing w:val="3"/>
                <w:w w:val="105"/>
                <w:sz w:val="20"/>
                <w:szCs w:val="20"/>
              </w:rPr>
              <w:t> </w:t>
            </w:r>
            <w:r>
              <w:rPr>
                <w:rFonts w:ascii="HiraMinProN-W3" w:hAnsi="HiraMinProN-W3" w:cs="HiraMinProN-W3" w:eastAsia="HiraMinProN-W3"/>
                <w:spacing w:val="1"/>
                <w:w w:val="105"/>
                <w:sz w:val="20"/>
                <w:szCs w:val="20"/>
              </w:rPr>
              <w:t>(</w:t>
            </w:r>
            <w:r>
              <w:rPr>
                <w:rFonts w:ascii="HiraMinProN-W3" w:hAnsi="HiraMinProN-W3" w:cs="HiraMinProN-W3" w:eastAsia="HiraMinProN-W3"/>
                <w:spacing w:val="2"/>
                <w:w w:val="105"/>
                <w:sz w:val="20"/>
                <w:szCs w:val="20"/>
              </w:rPr>
              <w:t>しなやか回復力</w:t>
            </w:r>
            <w:r>
              <w:rPr>
                <w:rFonts w:ascii="HiraMinProN-W3" w:hAnsi="HiraMinProN-W3" w:cs="HiraMinProN-W3" w:eastAsia="HiraMinProN-W3"/>
                <w:spacing w:val="4"/>
                <w:w w:val="105"/>
                <w:sz w:val="20"/>
                <w:szCs w:val="20"/>
              </w:rPr>
              <w:t> </w:t>
            </w:r>
            <w:r>
              <w:rPr>
                <w:rFonts w:ascii="HiraMinProN-W3" w:hAnsi="HiraMinProN-W3" w:cs="HiraMinProN-W3" w:eastAsia="HiraMinProN-W3"/>
                <w:w w:val="105"/>
                <w:sz w:val="20"/>
                <w:szCs w:val="20"/>
              </w:rPr>
              <w:t>)」も考慮した優れ</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712" w:right="0"/>
              <w:jc w:val="left"/>
              <w:rPr>
                <w:rFonts w:ascii="HiraMinProN-W3" w:hAnsi="HiraMinProN-W3" w:cs="HiraMinProN-W3" w:eastAsia="HiraMinProN-W3"/>
                <w:sz w:val="20"/>
                <w:szCs w:val="20"/>
              </w:rPr>
            </w:pPr>
            <w:r>
              <w:rPr>
                <w:rFonts w:ascii="HiraMinProN-W3" w:hAnsi="HiraMinProN-W3" w:cs="HiraMinProN-W3" w:eastAsia="HiraMinProN-W3"/>
                <w:spacing w:val="2"/>
                <w:w w:val="105"/>
                <w:sz w:val="20"/>
                <w:szCs w:val="20"/>
              </w:rPr>
              <w:t>た内示生産システムの設計法と運用を確立した．</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tabs>
                <w:tab w:pos="5816" w:val="left" w:leader="none"/>
              </w:tabs>
              <w:spacing w:line="282" w:lineRule="exact"/>
              <w:ind w:left="251" w:right="0"/>
              <w:jc w:val="left"/>
              <w:rPr>
                <w:rFonts w:ascii="HiraMinProN-W3" w:hAnsi="HiraMinProN-W3" w:cs="HiraMinProN-W3" w:eastAsia="HiraMinProN-W3"/>
                <w:sz w:val="20"/>
                <w:szCs w:val="20"/>
              </w:rPr>
            </w:pPr>
            <w:r>
              <w:rPr>
                <w:rFonts w:ascii="Heiti SC" w:hAnsi="Heiti SC" w:cs="Heiti SC" w:eastAsia="Heiti SC"/>
                <w:b/>
                <w:bCs/>
                <w:w w:val="105"/>
                <w:sz w:val="20"/>
                <w:szCs w:val="20"/>
              </w:rPr>
              <w:t>[3]</w:t>
            </w:r>
            <w:r>
              <w:rPr>
                <w:rFonts w:ascii="Heiti SC" w:hAnsi="Heiti SC" w:cs="Heiti SC" w:eastAsia="Heiti SC"/>
                <w:b/>
                <w:bCs/>
                <w:spacing w:val="-1"/>
                <w:w w:val="105"/>
                <w:sz w:val="20"/>
                <w:szCs w:val="20"/>
              </w:rPr>
              <w:t> </w:t>
            </w:r>
            <w:r>
              <w:rPr>
                <w:rFonts w:ascii="Heiti SC" w:hAnsi="Heiti SC" w:cs="Heiti SC" w:eastAsia="Heiti SC"/>
                <w:b/>
                <w:bCs/>
                <w:spacing w:val="2"/>
                <w:w w:val="105"/>
                <w:sz w:val="20"/>
                <w:szCs w:val="20"/>
              </w:rPr>
              <w:t>研究種目</w:t>
            </w:r>
            <w:r>
              <w:rPr>
                <w:rFonts w:ascii="HiraMinProN-W3" w:hAnsi="HiraMinProN-W3" w:cs="HiraMinProN-W3" w:eastAsia="HiraMinProN-W3"/>
                <w:spacing w:val="2"/>
                <w:w w:val="105"/>
                <w:sz w:val="20"/>
                <w:szCs w:val="20"/>
              </w:rPr>
              <w:t>：科学研究費補助金基盤研究</w:t>
            </w:r>
            <w:r>
              <w:rPr>
                <w:rFonts w:ascii="HiraMinProN-W3" w:hAnsi="HiraMinProN-W3" w:cs="HiraMinProN-W3" w:eastAsia="HiraMinProN-W3"/>
                <w:spacing w:val="-17"/>
                <w:w w:val="105"/>
                <w:sz w:val="20"/>
                <w:szCs w:val="20"/>
              </w:rPr>
              <w:t> </w:t>
            </w:r>
            <w:r>
              <w:rPr>
                <w:rFonts w:ascii="HiraMinProN-W3" w:hAnsi="HiraMinProN-W3" w:cs="HiraMinProN-W3" w:eastAsia="HiraMinProN-W3"/>
                <w:w w:val="105"/>
                <w:sz w:val="20"/>
                <w:szCs w:val="20"/>
              </w:rPr>
              <w:t>(C)</w:t>
            </w:r>
            <w:r>
              <w:rPr>
                <w:rFonts w:ascii="HiraMinProN-W3" w:hAnsi="HiraMinProN-W3" w:cs="HiraMinProN-W3" w:eastAsia="HiraMinProN-W3"/>
                <w:spacing w:val="-17"/>
                <w:w w:val="105"/>
                <w:sz w:val="20"/>
                <w:szCs w:val="20"/>
              </w:rPr>
              <w:t> </w:t>
            </w:r>
            <w:r>
              <w:rPr>
                <w:rFonts w:ascii="HiraMinProN-W3" w:hAnsi="HiraMinProN-W3" w:cs="HiraMinProN-W3" w:eastAsia="HiraMinProN-W3"/>
                <w:w w:val="105"/>
                <w:sz w:val="20"/>
                <w:szCs w:val="20"/>
              </w:rPr>
              <w:t>25350309</w:t>
              <w:tab/>
            </w:r>
            <w:r>
              <w:rPr>
                <w:rFonts w:ascii="HiraMinProN-W3" w:hAnsi="HiraMinProN-W3" w:cs="HiraMinProN-W3" w:eastAsia="HiraMinProN-W3"/>
                <w:spacing w:val="2"/>
                <w:w w:val="105"/>
                <w:sz w:val="20"/>
                <w:szCs w:val="20"/>
              </w:rPr>
              <w:t>（研究分担者）</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82" w:lineRule="exact"/>
              <w:ind w:left="713" w:right="0"/>
              <w:jc w:val="left"/>
              <w:rPr>
                <w:rFonts w:ascii="HiraMinProN-W3" w:hAnsi="HiraMinProN-W3" w:cs="HiraMinProN-W3" w:eastAsia="HiraMinProN-W3"/>
                <w:sz w:val="20"/>
                <w:szCs w:val="20"/>
              </w:rPr>
            </w:pPr>
            <w:r>
              <w:rPr>
                <w:rFonts w:ascii="Heiti SC" w:hAnsi="Heiti SC" w:cs="Heiti SC" w:eastAsia="Heiti SC"/>
                <w:b/>
                <w:bCs/>
                <w:spacing w:val="3"/>
                <w:w w:val="105"/>
                <w:sz w:val="20"/>
                <w:szCs w:val="20"/>
              </w:rPr>
              <w:t>研究課題</w:t>
            </w:r>
            <w:r>
              <w:rPr>
                <w:rFonts w:ascii="Heiti SC" w:hAnsi="Heiti SC" w:cs="Heiti SC" w:eastAsia="Heiti SC"/>
                <w:b/>
                <w:bCs/>
                <w:spacing w:val="-30"/>
                <w:w w:val="105"/>
                <w:sz w:val="20"/>
                <w:szCs w:val="20"/>
              </w:rPr>
              <w:t>名</w:t>
            </w:r>
            <w:r>
              <w:rPr>
                <w:rFonts w:ascii="HiraMinProN-W3" w:hAnsi="HiraMinProN-W3" w:cs="HiraMinProN-W3" w:eastAsia="HiraMinProN-W3"/>
                <w:spacing w:val="-30"/>
                <w:w w:val="105"/>
                <w:sz w:val="20"/>
                <w:szCs w:val="20"/>
              </w:rPr>
              <w:t>：</w:t>
            </w:r>
            <w:r>
              <w:rPr>
                <w:rFonts w:ascii="HiraMinProN-W3" w:hAnsi="HiraMinProN-W3" w:cs="HiraMinProN-W3" w:eastAsia="HiraMinProN-W3"/>
                <w:spacing w:val="3"/>
                <w:w w:val="105"/>
                <w:sz w:val="20"/>
                <w:szCs w:val="20"/>
              </w:rPr>
              <w:t>学習主体の感性情報を活用したキャリア形成に向けたカリキュラム開発</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712"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支援</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82" w:lineRule="exact"/>
              <w:ind w:left="713" w:right="0"/>
              <w:jc w:val="left"/>
              <w:rPr>
                <w:rFonts w:ascii="HiraMinProN-W3" w:hAnsi="HiraMinProN-W3" w:cs="HiraMinProN-W3" w:eastAsia="HiraMinProN-W3"/>
                <w:sz w:val="20"/>
                <w:szCs w:val="20"/>
              </w:rPr>
            </w:pPr>
            <w:r>
              <w:rPr>
                <w:rFonts w:ascii="Heiti SC" w:hAnsi="Heiti SC" w:cs="Heiti SC" w:eastAsia="Heiti SC"/>
                <w:b/>
                <w:bCs/>
                <w:sz w:val="20"/>
                <w:szCs w:val="20"/>
              </w:rPr>
              <w:t>研究内容</w:t>
            </w:r>
            <w:r>
              <w:rPr>
                <w:rFonts w:ascii="HiraMinProN-W3" w:hAnsi="HiraMinProN-W3" w:cs="HiraMinProN-W3" w:eastAsia="HiraMinProN-W3"/>
                <w:sz w:val="20"/>
                <w:szCs w:val="20"/>
              </w:rPr>
              <w:t>：</w:t>
            </w:r>
            <w:r>
              <w:rPr>
                <w:rFonts w:ascii="HiraMinProN-W3" w:hAnsi="HiraMinProN-W3" w:cs="HiraMinProN-W3" w:eastAsia="HiraMinProN-W3"/>
                <w:spacing w:val="1"/>
                <w:sz w:val="20"/>
                <w:szCs w:val="20"/>
              </w:rPr>
              <w:t>ICT</w:t>
            </w:r>
            <w:r>
              <w:rPr>
                <w:rFonts w:ascii="HiraMinProN-W3" w:hAnsi="HiraMinProN-W3" w:cs="HiraMinProN-W3" w:eastAsia="HiraMinProN-W3"/>
                <w:sz w:val="20"/>
                <w:szCs w:val="20"/>
              </w:rPr>
              <w:t>   </w:t>
            </w:r>
            <w:r>
              <w:rPr>
                <w:rFonts w:ascii="HiraMinProN-W3" w:hAnsi="HiraMinProN-W3" w:cs="HiraMinProN-W3" w:eastAsia="HiraMinProN-W3"/>
                <w:spacing w:val="4"/>
                <w:sz w:val="20"/>
                <w:szCs w:val="20"/>
              </w:rPr>
              <w:t> </w:t>
            </w:r>
            <w:r>
              <w:rPr>
                <w:rFonts w:ascii="HiraMinProN-W3" w:hAnsi="HiraMinProN-W3" w:cs="HiraMinProN-W3" w:eastAsia="HiraMinProN-W3"/>
                <w:spacing w:val="1"/>
                <w:sz w:val="20"/>
                <w:szCs w:val="20"/>
              </w:rPr>
              <w:t>による学習履歴や学習ポートフォリオを活用して，キャリア形成に資</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712"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するカリキュラムの科目構成やスパリラル学習の構築</w:t>
            </w:r>
            <w:r>
              <w:rPr>
                <w:rFonts w:ascii="HiraMinProN-W3" w:hAnsi="HiraMinProN-W3" w:cs="HiraMinProN-W3" w:eastAsia="HiraMinProN-W3"/>
                <w:spacing w:val="-30"/>
                <w:w w:val="105"/>
                <w:sz w:val="20"/>
                <w:szCs w:val="20"/>
              </w:rPr>
              <w:t>，</w:t>
            </w:r>
            <w:r>
              <w:rPr>
                <w:rFonts w:ascii="HiraMinProN-W3" w:hAnsi="HiraMinProN-W3" w:cs="HiraMinProN-W3" w:eastAsia="HiraMinProN-W3"/>
                <w:spacing w:val="3"/>
                <w:w w:val="105"/>
                <w:sz w:val="20"/>
                <w:szCs w:val="20"/>
              </w:rPr>
              <w:t>教員と学生の間で</w:t>
            </w:r>
            <w:r>
              <w:rPr>
                <w:rFonts w:ascii="HiraMinProN-W3" w:hAnsi="HiraMinProN-W3" w:cs="HiraMinProN-W3" w:eastAsia="HiraMinProN-W3"/>
                <w:spacing w:val="-30"/>
                <w:w w:val="105"/>
                <w:sz w:val="20"/>
                <w:szCs w:val="20"/>
              </w:rPr>
              <w:t>，</w:t>
            </w:r>
            <w:r>
              <w:rPr>
                <w:rFonts w:ascii="HiraMinProN-W3" w:hAnsi="HiraMinProN-W3" w:cs="HiraMinProN-W3" w:eastAsia="HiraMinProN-W3"/>
                <w:spacing w:val="3"/>
                <w:w w:val="105"/>
                <w:sz w:val="20"/>
                <w:szCs w:val="20"/>
              </w:rPr>
              <w:t>適切な行</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712"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動に導く最適なインセンティブの設計した．</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tabs>
                <w:tab w:pos="5813" w:val="left" w:leader="none"/>
              </w:tabs>
              <w:spacing w:line="282" w:lineRule="exact"/>
              <w:ind w:left="248" w:right="0"/>
              <w:jc w:val="left"/>
              <w:rPr>
                <w:rFonts w:ascii="HiraMinProN-W3" w:hAnsi="HiraMinProN-W3" w:cs="HiraMinProN-W3" w:eastAsia="HiraMinProN-W3"/>
                <w:sz w:val="20"/>
                <w:szCs w:val="20"/>
              </w:rPr>
            </w:pPr>
            <w:r>
              <w:rPr>
                <w:rFonts w:ascii="Heiti SC" w:hAnsi="Heiti SC" w:cs="Heiti SC" w:eastAsia="Heiti SC"/>
                <w:b/>
                <w:bCs/>
                <w:w w:val="105"/>
                <w:sz w:val="20"/>
                <w:szCs w:val="20"/>
              </w:rPr>
              <w:t>[4]</w:t>
            </w:r>
            <w:r>
              <w:rPr>
                <w:rFonts w:ascii="Heiti SC" w:hAnsi="Heiti SC" w:cs="Heiti SC" w:eastAsia="Heiti SC"/>
                <w:b/>
                <w:bCs/>
                <w:spacing w:val="-3"/>
                <w:w w:val="105"/>
                <w:sz w:val="20"/>
                <w:szCs w:val="20"/>
              </w:rPr>
              <w:t> </w:t>
            </w:r>
            <w:r>
              <w:rPr>
                <w:rFonts w:ascii="Heiti SC" w:hAnsi="Heiti SC" w:cs="Heiti SC" w:eastAsia="Heiti SC"/>
                <w:b/>
                <w:bCs/>
                <w:spacing w:val="2"/>
                <w:w w:val="105"/>
                <w:sz w:val="20"/>
                <w:szCs w:val="20"/>
              </w:rPr>
              <w:t>研究種目</w:t>
            </w:r>
            <w:r>
              <w:rPr>
                <w:rFonts w:ascii="HiraMinProN-W3" w:hAnsi="HiraMinProN-W3" w:cs="HiraMinProN-W3" w:eastAsia="HiraMinProN-W3"/>
                <w:spacing w:val="2"/>
                <w:w w:val="105"/>
                <w:sz w:val="20"/>
                <w:szCs w:val="20"/>
              </w:rPr>
              <w:t>：科学研究費補助金基盤研究</w:t>
            </w:r>
            <w:r>
              <w:rPr>
                <w:rFonts w:ascii="HiraMinProN-W3" w:hAnsi="HiraMinProN-W3" w:cs="HiraMinProN-W3" w:eastAsia="HiraMinProN-W3"/>
                <w:spacing w:val="-20"/>
                <w:w w:val="105"/>
                <w:sz w:val="20"/>
                <w:szCs w:val="20"/>
              </w:rPr>
              <w:t> </w:t>
            </w:r>
            <w:r>
              <w:rPr>
                <w:rFonts w:ascii="HiraMinProN-W3" w:hAnsi="HiraMinProN-W3" w:cs="HiraMinProN-W3" w:eastAsia="HiraMinProN-W3"/>
                <w:w w:val="105"/>
                <w:sz w:val="20"/>
                <w:szCs w:val="20"/>
              </w:rPr>
              <w:t>(A)</w:t>
            </w:r>
            <w:r>
              <w:rPr>
                <w:rFonts w:ascii="HiraMinProN-W3" w:hAnsi="HiraMinProN-W3" w:cs="HiraMinProN-W3" w:eastAsia="HiraMinProN-W3"/>
                <w:spacing w:val="-20"/>
                <w:w w:val="105"/>
                <w:sz w:val="20"/>
                <w:szCs w:val="20"/>
              </w:rPr>
              <w:t> </w:t>
            </w:r>
            <w:r>
              <w:rPr>
                <w:rFonts w:ascii="HiraMinProN-W3" w:hAnsi="HiraMinProN-W3" w:cs="HiraMinProN-W3" w:eastAsia="HiraMinProN-W3"/>
                <w:w w:val="105"/>
                <w:sz w:val="20"/>
                <w:szCs w:val="20"/>
              </w:rPr>
              <w:t>22240030</w:t>
              <w:tab/>
            </w:r>
            <w:r>
              <w:rPr>
                <w:rFonts w:ascii="Heiti SC" w:hAnsi="Heiti SC" w:cs="Heiti SC" w:eastAsia="Heiti SC"/>
                <w:b/>
                <w:bCs/>
                <w:spacing w:val="2"/>
                <w:w w:val="105"/>
                <w:sz w:val="20"/>
                <w:szCs w:val="20"/>
              </w:rPr>
              <w:t>（</w:t>
            </w:r>
            <w:r>
              <w:rPr>
                <w:rFonts w:ascii="HiraMinProN-W3" w:hAnsi="HiraMinProN-W3" w:cs="HiraMinProN-W3" w:eastAsia="HiraMinProN-W3"/>
                <w:spacing w:val="2"/>
                <w:w w:val="105"/>
                <w:sz w:val="20"/>
                <w:szCs w:val="20"/>
              </w:rPr>
              <w:t>研究分担者）</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82" w:lineRule="exact"/>
              <w:ind w:left="710" w:right="0"/>
              <w:jc w:val="left"/>
              <w:rPr>
                <w:rFonts w:ascii="HiraMinProN-W3" w:hAnsi="HiraMinProN-W3" w:cs="HiraMinProN-W3" w:eastAsia="HiraMinProN-W3"/>
                <w:sz w:val="20"/>
                <w:szCs w:val="20"/>
              </w:rPr>
            </w:pPr>
            <w:r>
              <w:rPr>
                <w:rFonts w:ascii="Heiti SC" w:hAnsi="Heiti SC" w:cs="Heiti SC" w:eastAsia="Heiti SC"/>
                <w:b/>
                <w:bCs/>
                <w:spacing w:val="3"/>
                <w:w w:val="105"/>
                <w:sz w:val="20"/>
                <w:szCs w:val="20"/>
              </w:rPr>
              <w:t>研究課題名</w:t>
            </w:r>
            <w:r>
              <w:rPr>
                <w:rFonts w:ascii="HiraMinProN-W3" w:hAnsi="HiraMinProN-W3" w:cs="HiraMinProN-W3" w:eastAsia="HiraMinProN-W3"/>
                <w:spacing w:val="3"/>
                <w:w w:val="105"/>
                <w:sz w:val="20"/>
                <w:szCs w:val="20"/>
              </w:rPr>
              <w:t>：科学的政策決定のための統計数理基盤整備とその有効性実証</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82" w:lineRule="exact"/>
              <w:ind w:left="671" w:right="0"/>
              <w:jc w:val="left"/>
              <w:rPr>
                <w:rFonts w:ascii="HiraMinProN-W3" w:hAnsi="HiraMinProN-W3" w:cs="HiraMinProN-W3" w:eastAsia="HiraMinProN-W3"/>
                <w:sz w:val="20"/>
                <w:szCs w:val="20"/>
              </w:rPr>
            </w:pPr>
            <w:r>
              <w:rPr>
                <w:rFonts w:ascii="Heiti SC" w:hAnsi="Heiti SC" w:cs="Heiti SC" w:eastAsia="Heiti SC"/>
                <w:b/>
                <w:bCs/>
                <w:spacing w:val="3"/>
                <w:w w:val="105"/>
                <w:sz w:val="20"/>
                <w:szCs w:val="20"/>
              </w:rPr>
              <w:t>研究内容</w:t>
            </w:r>
            <w:r>
              <w:rPr>
                <w:rFonts w:ascii="HiraMinProN-W3" w:hAnsi="HiraMinProN-W3" w:cs="HiraMinProN-W3" w:eastAsia="HiraMinProN-W3"/>
                <w:spacing w:val="3"/>
                <w:w w:val="105"/>
                <w:sz w:val="20"/>
                <w:szCs w:val="20"/>
              </w:rPr>
              <w:t>：科学的情報収集に基づく社会価値選択，最適化された価値の社会への還元</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670"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する情報循環設計を科学的政策決定の統計数理科学的枠組みと位置づけ，政策の科学</w:t>
            </w:r>
            <w:r>
              <w:rPr>
                <w:rFonts w:ascii="HiraMinProN-W3" w:hAnsi="HiraMinProN-W3" w:cs="HiraMinProN-W3" w:eastAsia="HiraMinProN-W3"/>
                <w:sz w:val="20"/>
                <w:szCs w:val="20"/>
              </w:rPr>
            </w:r>
          </w:p>
        </w:tc>
      </w:tr>
      <w:tr>
        <w:trPr>
          <w:trHeight w:val="365" w:hRule="exact"/>
        </w:trPr>
        <w:tc>
          <w:tcPr>
            <w:tcW w:w="1541" w:type="dxa"/>
            <w:vMerge/>
            <w:tcBorders>
              <w:left w:val="single" w:sz="5" w:space="0" w:color="000000"/>
              <w:bottom w:val="single" w:sz="5" w:space="0" w:color="000000"/>
              <w:right w:val="single" w:sz="5" w:space="0" w:color="000000"/>
            </w:tcBorders>
          </w:tcPr>
          <w:p>
            <w:pPr/>
          </w:p>
        </w:tc>
        <w:tc>
          <w:tcPr>
            <w:tcW w:w="8918" w:type="dxa"/>
            <w:gridSpan w:val="10"/>
            <w:tcBorders>
              <w:top w:val="nil" w:sz="6" w:space="0" w:color="auto"/>
              <w:left w:val="single" w:sz="5" w:space="0" w:color="000000"/>
              <w:bottom w:val="single" w:sz="5" w:space="0" w:color="000000"/>
              <w:right w:val="single" w:sz="8" w:space="0" w:color="000000"/>
            </w:tcBorders>
          </w:tcPr>
          <w:p>
            <w:pPr>
              <w:pStyle w:val="TableParagraph"/>
              <w:spacing w:line="278" w:lineRule="exact"/>
              <w:ind w:left="670"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的決定に資する統計数理体系構築を目的とし情報循環加速ツールを開発した．</w:t>
            </w:r>
            <w:r>
              <w:rPr>
                <w:rFonts w:ascii="HiraMinProN-W3" w:hAnsi="HiraMinProN-W3" w:cs="HiraMinProN-W3" w:eastAsia="HiraMinProN-W3"/>
                <w:sz w:val="20"/>
                <w:szCs w:val="20"/>
              </w:rPr>
            </w:r>
          </w:p>
        </w:tc>
      </w:tr>
      <w:tr>
        <w:trPr>
          <w:trHeight w:val="366" w:hRule="exact"/>
        </w:trPr>
        <w:tc>
          <w:tcPr>
            <w:tcW w:w="1541" w:type="dxa"/>
            <w:tcBorders>
              <w:top w:val="single" w:sz="5" w:space="0" w:color="000000"/>
              <w:left w:val="single" w:sz="5" w:space="0" w:color="000000"/>
              <w:bottom w:val="nil" w:sz="6" w:space="0" w:color="auto"/>
              <w:right w:val="single" w:sz="5" w:space="0" w:color="000000"/>
            </w:tcBorders>
          </w:tcPr>
          <w:p>
            <w:pPr>
              <w:pStyle w:val="TableParagraph"/>
              <w:spacing w:line="283" w:lineRule="exact"/>
              <w:ind w:left="95"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11</w:t>
            </w:r>
            <w:r>
              <w:rPr>
                <w:rFonts w:ascii="HiraMinProN-W3" w:hAnsi="HiraMinProN-W3" w:cs="HiraMinProN-W3" w:eastAsia="HiraMinProN-W3"/>
                <w:spacing w:val="2"/>
                <w:sz w:val="21"/>
                <w:szCs w:val="21"/>
              </w:rPr>
              <w:t>．研究経費</w:t>
            </w:r>
            <w:r>
              <w:rPr>
                <w:rFonts w:ascii="HiraMinProN-W3" w:hAnsi="HiraMinProN-W3" w:cs="HiraMinProN-W3" w:eastAsia="HiraMinProN-W3"/>
                <w:sz w:val="21"/>
                <w:szCs w:val="21"/>
              </w:rPr>
            </w:r>
          </w:p>
        </w:tc>
        <w:tc>
          <w:tcPr>
            <w:tcW w:w="8918" w:type="dxa"/>
            <w:gridSpan w:val="10"/>
            <w:tcBorders>
              <w:top w:val="single" w:sz="5" w:space="0" w:color="000000"/>
              <w:left w:val="single" w:sz="5" w:space="0" w:color="000000"/>
              <w:bottom w:val="nil" w:sz="6" w:space="0" w:color="auto"/>
              <w:right w:val="single" w:sz="8" w:space="0" w:color="000000"/>
            </w:tcBorders>
          </w:tcPr>
          <w:p>
            <w:pPr>
              <w:pStyle w:val="TableParagraph"/>
              <w:spacing w:line="283" w:lineRule="exact"/>
              <w:ind w:left="95"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（下欄に記入する研究経費の妥当性・必要性・積算根拠など）</w:t>
            </w:r>
            <w:r>
              <w:rPr>
                <w:rFonts w:ascii="HiraMinProN-W3" w:hAnsi="HiraMinProN-W3" w:cs="HiraMinProN-W3" w:eastAsia="HiraMinProN-W3"/>
                <w:sz w:val="21"/>
                <w:szCs w:val="21"/>
              </w:rPr>
            </w:r>
          </w:p>
        </w:tc>
      </w:tr>
      <w:tr>
        <w:trPr>
          <w:trHeight w:val="360" w:hRule="exact"/>
        </w:trPr>
        <w:tc>
          <w:tcPr>
            <w:tcW w:w="1541" w:type="dxa"/>
            <w:tcBorders>
              <w:top w:val="nil" w:sz="6" w:space="0" w:color="auto"/>
              <w:left w:val="single" w:sz="5" w:space="0" w:color="000000"/>
              <w:bottom w:val="nil" w:sz="6" w:space="0" w:color="auto"/>
              <w:right w:val="single" w:sz="5" w:space="0" w:color="000000"/>
            </w:tcBorders>
          </w:tcPr>
          <w:p>
            <w:pPr>
              <w:pStyle w:val="TableParagraph"/>
              <w:spacing w:line="283" w:lineRule="exact"/>
              <w:ind w:left="563"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の妥当性</w:t>
            </w:r>
            <w:r>
              <w:rPr>
                <w:rFonts w:ascii="HiraMinProN-W3" w:hAnsi="HiraMinProN-W3" w:cs="HiraMinProN-W3" w:eastAsia="HiraMinProN-W3"/>
                <w:sz w:val="21"/>
                <w:szCs w:val="21"/>
              </w:rPr>
            </w: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7" w:lineRule="exact"/>
              <w:ind w:left="205" w:right="0"/>
              <w:jc w:val="left"/>
              <w:rPr>
                <w:rFonts w:ascii="HiraMinProN-W3" w:hAnsi="HiraMinProN-W3" w:cs="HiraMinProN-W3" w:eastAsia="HiraMinProN-W3"/>
                <w:sz w:val="20"/>
                <w:szCs w:val="20"/>
              </w:rPr>
            </w:pPr>
            <w:r>
              <w:rPr>
                <w:rFonts w:ascii="HiraMinProN-W3" w:hAnsi="HiraMinProN-W3" w:cs="HiraMinProN-W3" w:eastAsia="HiraMinProN-W3"/>
                <w:spacing w:val="1"/>
                <w:sz w:val="20"/>
                <w:szCs w:val="20"/>
              </w:rPr>
              <w:t>データ利活用を検討している企業，自治体などの調査を通して，ある程度普遍的な機能を具</w:t>
            </w:r>
            <w:r>
              <w:rPr>
                <w:rFonts w:ascii="HiraMinProN-W3" w:hAnsi="HiraMinProN-W3" w:cs="HiraMinProN-W3" w:eastAsia="HiraMinProN-W3"/>
                <w:sz w:val="20"/>
                <w:szCs w:val="20"/>
              </w:rPr>
            </w:r>
          </w:p>
        </w:tc>
      </w:tr>
      <w:tr>
        <w:trPr>
          <w:trHeight w:val="362" w:hRule="exact"/>
        </w:trPr>
        <w:tc>
          <w:tcPr>
            <w:tcW w:w="1541" w:type="dxa"/>
            <w:vMerge w:val="restart"/>
            <w:tcBorders>
              <w:top w:val="nil" w:sz="6" w:space="0" w:color="auto"/>
              <w:left w:val="single" w:sz="5" w:space="0" w:color="000000"/>
              <w:right w:val="single" w:sz="5" w:space="0" w:color="000000"/>
            </w:tcBorders>
          </w:tcPr>
          <w:p>
            <w:pPr>
              <w:pStyle w:val="TableParagraph"/>
              <w:spacing w:line="283" w:lineRule="exact"/>
              <w:ind w:left="563"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・必要性</w:t>
            </w:r>
            <w:r>
              <w:rPr>
                <w:rFonts w:ascii="HiraMinProN-W3" w:hAnsi="HiraMinProN-W3" w:cs="HiraMinProN-W3" w:eastAsia="HiraMinProN-W3"/>
                <w:sz w:val="21"/>
                <w:szCs w:val="21"/>
              </w:rPr>
            </w: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7" w:lineRule="exact"/>
              <w:ind w:left="94" w:right="-8"/>
              <w:jc w:val="left"/>
              <w:rPr>
                <w:rFonts w:ascii="HiraMinProN-W3" w:hAnsi="HiraMinProN-W3" w:cs="HiraMinProN-W3" w:eastAsia="HiraMinProN-W3"/>
                <w:sz w:val="20"/>
                <w:szCs w:val="20"/>
              </w:rPr>
            </w:pPr>
            <w:r>
              <w:rPr>
                <w:rFonts w:ascii="HiraMinProN-W3" w:hAnsi="HiraMinProN-W3" w:cs="HiraMinProN-W3" w:eastAsia="HiraMinProN-W3"/>
                <w:spacing w:val="1"/>
                <w:sz w:val="20"/>
                <w:szCs w:val="20"/>
              </w:rPr>
              <w:t>備するデータ分析基盤の要件抽出，整理を実施する．我々で策定したシステム要件の妥当性，</w:t>
            </w:r>
            <w:r>
              <w:rPr>
                <w:rFonts w:ascii="HiraMinProN-W3" w:hAnsi="HiraMinProN-W3" w:cs="HiraMinProN-W3" w:eastAsia="HiraMinProN-W3"/>
                <w:sz w:val="20"/>
                <w:szCs w:val="20"/>
              </w:rPr>
            </w:r>
          </w:p>
        </w:tc>
      </w:tr>
      <w:tr>
        <w:trPr>
          <w:trHeight w:val="357"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5"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ユーザビリティ，セキュリティなどは実際に利用する側からのコメント，フィードバックな</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1"/>
                <w:sz w:val="20"/>
                <w:szCs w:val="20"/>
              </w:rPr>
              <w:t>どを経て改良・改善することが肝要である．そのために，</w:t>
            </w:r>
            <w:r>
              <w:rPr>
                <w:rFonts w:ascii="HiraMinProN-W3" w:hAnsi="HiraMinProN-W3" w:cs="HiraMinProN-W3" w:eastAsia="HiraMinProN-W3"/>
                <w:spacing w:val="2"/>
                <w:sz w:val="20"/>
                <w:szCs w:val="20"/>
              </w:rPr>
              <w:t>MVP</w:t>
            </w:r>
            <w:r>
              <w:rPr>
                <w:rFonts w:ascii="HiraMinProN-W3" w:hAnsi="HiraMinProN-W3" w:cs="HiraMinProN-W3" w:eastAsia="HiraMinProN-W3"/>
                <w:spacing w:val="1"/>
                <w:sz w:val="20"/>
                <w:szCs w:val="20"/>
              </w:rPr>
              <w:t>（</w:t>
            </w:r>
            <w:r>
              <w:rPr>
                <w:rFonts w:ascii="HiraMinProN-W3" w:hAnsi="HiraMinProN-W3" w:cs="HiraMinProN-W3" w:eastAsia="HiraMinProN-W3"/>
                <w:spacing w:val="2"/>
                <w:sz w:val="20"/>
                <w:szCs w:val="20"/>
              </w:rPr>
              <w:t>Minimum</w:t>
            </w:r>
            <w:r>
              <w:rPr>
                <w:rFonts w:ascii="HiraMinProN-W3" w:hAnsi="HiraMinProN-W3" w:cs="HiraMinProN-W3" w:eastAsia="HiraMinProN-W3"/>
                <w:spacing w:val="-29"/>
                <w:sz w:val="20"/>
                <w:szCs w:val="20"/>
              </w:rPr>
              <w:t> </w:t>
            </w:r>
            <w:r>
              <w:rPr>
                <w:rFonts w:ascii="HiraMinProN-W3" w:hAnsi="HiraMinProN-W3" w:cs="HiraMinProN-W3" w:eastAsia="HiraMinProN-W3"/>
                <w:sz w:val="20"/>
                <w:szCs w:val="20"/>
              </w:rPr>
              <w:t>Viable</w:t>
            </w:r>
            <w:r>
              <w:rPr>
                <w:rFonts w:ascii="HiraMinProN-W3" w:hAnsi="HiraMinProN-W3" w:cs="HiraMinProN-W3" w:eastAsia="HiraMinProN-W3"/>
                <w:spacing w:val="-28"/>
                <w:sz w:val="20"/>
                <w:szCs w:val="20"/>
              </w:rPr>
              <w:t> </w:t>
            </w:r>
            <w:r>
              <w:rPr>
                <w:rFonts w:ascii="HiraMinProN-W3" w:hAnsi="HiraMinProN-W3" w:cs="HiraMinProN-W3" w:eastAsia="HiraMinProN-W3"/>
                <w:spacing w:val="1"/>
                <w:sz w:val="20"/>
                <w:szCs w:val="20"/>
              </w:rPr>
              <w:t>Product</w:t>
            </w:r>
            <w:r>
              <w:rPr>
                <w:rFonts w:ascii="HiraMinProN-W3" w:hAnsi="HiraMinProN-W3" w:cs="HiraMinProN-W3" w:eastAsia="HiraMinProN-W3"/>
                <w:sz w:val="20"/>
                <w:szCs w:val="20"/>
              </w:rPr>
              <w:t>）ア</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プローチで利用者が実際に操作できる簡易システムを開発する必要があり，役務費にシステ</w:t>
            </w:r>
            <w:r>
              <w:rPr>
                <w:rFonts w:ascii="HiraMinProN-W3" w:hAnsi="HiraMinProN-W3" w:cs="HiraMinProN-W3" w:eastAsia="HiraMinProN-W3"/>
                <w:sz w:val="20"/>
                <w:szCs w:val="20"/>
              </w:rPr>
            </w:r>
          </w:p>
        </w:tc>
      </w:tr>
      <w:tr>
        <w:trPr>
          <w:trHeight w:val="360" w:hRule="exact"/>
        </w:trPr>
        <w:tc>
          <w:tcPr>
            <w:tcW w:w="1541" w:type="dxa"/>
            <w:vMerge/>
            <w:tcBorders>
              <w:left w:val="single" w:sz="5" w:space="0" w:color="000000"/>
              <w:right w:val="single" w:sz="5" w:space="0" w:color="000000"/>
            </w:tcBorders>
          </w:tcPr>
          <w:p>
            <w:pPr/>
          </w:p>
        </w:tc>
        <w:tc>
          <w:tcPr>
            <w:tcW w:w="8918" w:type="dxa"/>
            <w:gridSpan w:val="10"/>
            <w:tcBorders>
              <w:top w:val="nil" w:sz="6" w:space="0" w:color="auto"/>
              <w:left w:val="single" w:sz="5" w:space="0" w:color="000000"/>
              <w:bottom w:val="nil" w:sz="6" w:space="0" w:color="auto"/>
              <w:right w:val="single" w:sz="8" w:space="0" w:color="000000"/>
            </w:tcBorders>
          </w:tcPr>
          <w:p>
            <w:pPr>
              <w:pStyle w:val="TableParagraph"/>
              <w:spacing w:line="278"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sz w:val="20"/>
                <w:szCs w:val="20"/>
              </w:rPr>
              <w:t>ム開発費用を組み込んでいる．システム開発費用の積算根拠は，分担研究者の北野氏の所属</w:t>
            </w:r>
            <w:r>
              <w:rPr>
                <w:rFonts w:ascii="HiraMinProN-W3" w:hAnsi="HiraMinProN-W3" w:cs="HiraMinProN-W3" w:eastAsia="HiraMinProN-W3"/>
                <w:sz w:val="20"/>
                <w:szCs w:val="20"/>
              </w:rPr>
            </w:r>
          </w:p>
        </w:tc>
      </w:tr>
      <w:tr>
        <w:trPr>
          <w:trHeight w:val="365" w:hRule="exact"/>
        </w:trPr>
        <w:tc>
          <w:tcPr>
            <w:tcW w:w="1541" w:type="dxa"/>
            <w:vMerge/>
            <w:tcBorders>
              <w:left w:val="single" w:sz="5" w:space="0" w:color="000000"/>
              <w:bottom w:val="single" w:sz="5" w:space="0" w:color="000000"/>
              <w:right w:val="single" w:sz="5" w:space="0" w:color="000000"/>
            </w:tcBorders>
          </w:tcPr>
          <w:p>
            <w:pPr/>
          </w:p>
        </w:tc>
        <w:tc>
          <w:tcPr>
            <w:tcW w:w="8918" w:type="dxa"/>
            <w:gridSpan w:val="10"/>
            <w:tcBorders>
              <w:top w:val="nil" w:sz="6" w:space="0" w:color="auto"/>
              <w:left w:val="single" w:sz="5" w:space="0" w:color="000000"/>
              <w:bottom w:val="single" w:sz="5" w:space="0" w:color="000000"/>
              <w:right w:val="single" w:sz="8" w:space="0" w:color="000000"/>
            </w:tcBorders>
          </w:tcPr>
          <w:p>
            <w:pPr>
              <w:pStyle w:val="TableParagraph"/>
              <w:spacing w:line="278" w:lineRule="exact"/>
              <w:ind w:left="95" w:right="-8"/>
              <w:jc w:val="left"/>
              <w:rPr>
                <w:rFonts w:ascii="HiraMinProN-W3" w:hAnsi="HiraMinProN-W3" w:cs="HiraMinProN-W3" w:eastAsia="HiraMinProN-W3"/>
                <w:sz w:val="20"/>
                <w:szCs w:val="20"/>
              </w:rPr>
            </w:pPr>
            <w:r>
              <w:rPr>
                <w:rFonts w:ascii="HiraMinProN-W3" w:hAnsi="HiraMinProN-W3" w:cs="HiraMinProN-W3" w:eastAsia="HiraMinProN-W3"/>
                <w:spacing w:val="1"/>
                <w:sz w:val="20"/>
                <w:szCs w:val="20"/>
              </w:rPr>
              <w:t>する㈱インテックにおいて</w:t>
            </w:r>
            <w:r>
              <w:rPr>
                <w:rFonts w:ascii="HiraMinProN-W3" w:hAnsi="HiraMinProN-W3" w:cs="HiraMinProN-W3" w:eastAsia="HiraMinProN-W3"/>
                <w:sz w:val="20"/>
                <w:szCs w:val="20"/>
              </w:rPr>
              <w:t> </w:t>
            </w:r>
            <w:r>
              <w:rPr>
                <w:rFonts w:ascii="HiraMinProN-W3" w:hAnsi="HiraMinProN-W3" w:cs="HiraMinProN-W3" w:eastAsia="HiraMinProN-W3"/>
                <w:spacing w:val="60"/>
                <w:sz w:val="20"/>
                <w:szCs w:val="20"/>
              </w:rPr>
              <w:t> </w:t>
            </w:r>
            <w:r>
              <w:rPr>
                <w:rFonts w:ascii="HiraMinProN-W3" w:hAnsi="HiraMinProN-W3" w:cs="HiraMinProN-W3" w:eastAsia="HiraMinProN-W3"/>
                <w:sz w:val="20"/>
                <w:szCs w:val="20"/>
              </w:rPr>
              <w:t>3 </w:t>
            </w:r>
            <w:r>
              <w:rPr>
                <w:rFonts w:ascii="HiraMinProN-W3" w:hAnsi="HiraMinProN-W3" w:cs="HiraMinProN-W3" w:eastAsia="HiraMinProN-W3"/>
                <w:spacing w:val="54"/>
                <w:sz w:val="20"/>
                <w:szCs w:val="20"/>
              </w:rPr>
              <w:t> </w:t>
            </w:r>
            <w:r>
              <w:rPr>
                <w:rFonts w:ascii="HiraMinProN-W3" w:hAnsi="HiraMinProN-W3" w:cs="HiraMinProN-W3" w:eastAsia="HiraMinProN-W3"/>
                <w:spacing w:val="1"/>
                <w:sz w:val="20"/>
                <w:szCs w:val="20"/>
              </w:rPr>
              <w:t>か月程度の期間，開発専任者を充当する費用を参考にしている．</w:t>
            </w:r>
            <w:r>
              <w:rPr>
                <w:rFonts w:ascii="HiraMinProN-W3" w:hAnsi="HiraMinProN-W3" w:cs="HiraMinProN-W3" w:eastAsia="HiraMinProN-W3"/>
                <w:sz w:val="20"/>
                <w:szCs w:val="20"/>
              </w:rPr>
            </w:r>
          </w:p>
        </w:tc>
      </w:tr>
      <w:tr>
        <w:trPr>
          <w:trHeight w:val="730" w:hRule="exact"/>
        </w:trPr>
        <w:tc>
          <w:tcPr>
            <w:tcW w:w="1541" w:type="dxa"/>
            <w:vMerge w:val="restart"/>
            <w:tcBorders>
              <w:top w:val="single" w:sz="5" w:space="0" w:color="000000"/>
              <w:left w:val="single" w:sz="5" w:space="0" w:color="000000"/>
              <w:right w:val="single" w:sz="5" w:space="0" w:color="000000"/>
            </w:tcBorders>
          </w:tcPr>
          <w:p>
            <w:pPr>
              <w:pStyle w:val="TableParagraph"/>
              <w:spacing w:line="273" w:lineRule="exact"/>
              <w:ind w:left="95"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12</w:t>
            </w:r>
            <w:r>
              <w:rPr>
                <w:rFonts w:ascii="HiraMinProN-W3" w:hAnsi="HiraMinProN-W3" w:cs="HiraMinProN-W3" w:eastAsia="HiraMinProN-W3"/>
                <w:spacing w:val="2"/>
                <w:sz w:val="21"/>
                <w:szCs w:val="21"/>
              </w:rPr>
              <w:t>．研究経費</w:t>
            </w:r>
            <w:r>
              <w:rPr>
                <w:rFonts w:ascii="HiraMinProN-W3" w:hAnsi="HiraMinProN-W3" w:cs="HiraMinProN-W3" w:eastAsia="HiraMinProN-W3"/>
                <w:sz w:val="21"/>
                <w:szCs w:val="21"/>
              </w:rPr>
            </w:r>
          </w:p>
          <w:p>
            <w:pPr>
              <w:pStyle w:val="TableParagraph"/>
              <w:spacing w:line="371" w:lineRule="exact"/>
              <w:ind w:left="755" w:right="0"/>
              <w:jc w:val="left"/>
              <w:rPr>
                <w:rFonts w:ascii="HiraMinProN-W3" w:hAnsi="HiraMinProN-W3" w:cs="HiraMinProN-W3" w:eastAsia="HiraMinProN-W3"/>
                <w:sz w:val="21"/>
                <w:szCs w:val="21"/>
              </w:rPr>
            </w:pPr>
            <w:r>
              <w:rPr>
                <w:rFonts w:ascii="HiraMinProN-W3" w:hAnsi="HiraMinProN-W3" w:cs="HiraMinProN-W3" w:eastAsia="HiraMinProN-W3"/>
                <w:spacing w:val="2"/>
                <w:w w:val="115"/>
                <w:sz w:val="21"/>
                <w:szCs w:val="21"/>
              </w:rPr>
              <w:t>※</w:t>
            </w:r>
            <w:r>
              <w:rPr>
                <w:rFonts w:ascii="HiraMinProN-W3" w:hAnsi="HiraMinProN-W3" w:cs="HiraMinProN-W3" w:eastAsia="HiraMinProN-W3"/>
                <w:spacing w:val="1"/>
                <w:w w:val="115"/>
                <w:sz w:val="21"/>
                <w:szCs w:val="21"/>
              </w:rPr>
              <w:t>(7)</w:t>
            </w:r>
            <w:r>
              <w:rPr>
                <w:rFonts w:ascii="HiraMinProN-W3" w:hAnsi="HiraMinProN-W3" w:cs="HiraMinProN-W3" w:eastAsia="HiraMinProN-W3"/>
                <w:sz w:val="21"/>
                <w:szCs w:val="21"/>
              </w:rPr>
            </w:r>
          </w:p>
        </w:tc>
        <w:tc>
          <w:tcPr>
            <w:tcW w:w="418" w:type="dxa"/>
            <w:tcBorders>
              <w:top w:val="single" w:sz="5" w:space="0" w:color="000000"/>
              <w:left w:val="single" w:sz="5" w:space="0" w:color="000000"/>
              <w:bottom w:val="single" w:sz="5" w:space="0" w:color="000000"/>
              <w:right w:val="single" w:sz="5" w:space="0" w:color="000000"/>
            </w:tcBorders>
          </w:tcPr>
          <w:p>
            <w:pPr>
              <w:pStyle w:val="TableParagraph"/>
              <w:spacing w:line="273" w:lineRule="exact"/>
              <w:ind w:left="95" w:right="0"/>
              <w:jc w:val="left"/>
              <w:rPr>
                <w:rFonts w:ascii="HiraMinProN-W3" w:hAnsi="HiraMinProN-W3" w:cs="HiraMinProN-W3" w:eastAsia="HiraMinProN-W3"/>
                <w:sz w:val="21"/>
                <w:szCs w:val="21"/>
              </w:rPr>
            </w:pPr>
            <w:r>
              <w:rPr>
                <w:rFonts w:ascii="HiraMinProN-W3" w:hAnsi="HiraMinProN-W3" w:cs="HiraMinProN-W3" w:eastAsia="HiraMinProN-W3"/>
                <w:sz w:val="21"/>
                <w:szCs w:val="21"/>
              </w:rPr>
              <w:t>経</w:t>
            </w:r>
          </w:p>
          <w:p>
            <w:pPr>
              <w:pStyle w:val="TableParagraph"/>
              <w:spacing w:line="371" w:lineRule="exact"/>
              <w:ind w:left="95" w:right="0"/>
              <w:jc w:val="left"/>
              <w:rPr>
                <w:rFonts w:ascii="HiraMinProN-W3" w:hAnsi="HiraMinProN-W3" w:cs="HiraMinProN-W3" w:eastAsia="HiraMinProN-W3"/>
                <w:sz w:val="21"/>
                <w:szCs w:val="21"/>
              </w:rPr>
            </w:pPr>
            <w:r>
              <w:rPr>
                <w:rFonts w:ascii="HiraMinProN-W3" w:hAnsi="HiraMinProN-W3" w:cs="HiraMinProN-W3" w:eastAsia="HiraMinProN-W3"/>
                <w:sz w:val="21"/>
                <w:szCs w:val="21"/>
              </w:rPr>
              <w:t>費</w:t>
            </w:r>
          </w:p>
        </w:tc>
        <w:tc>
          <w:tcPr>
            <w:tcW w:w="427" w:type="dxa"/>
            <w:tcBorders>
              <w:top w:val="single" w:sz="5" w:space="0" w:color="000000"/>
              <w:left w:val="single" w:sz="5" w:space="0" w:color="000000"/>
              <w:bottom w:val="single" w:sz="5" w:space="0" w:color="000000"/>
              <w:right w:val="single" w:sz="5" w:space="0" w:color="000000"/>
            </w:tcBorders>
          </w:tcPr>
          <w:p>
            <w:pPr>
              <w:pStyle w:val="TableParagraph"/>
              <w:spacing w:line="273" w:lineRule="exact"/>
              <w:ind w:left="98" w:right="0"/>
              <w:jc w:val="left"/>
              <w:rPr>
                <w:rFonts w:ascii="HiraMinProN-W3" w:hAnsi="HiraMinProN-W3" w:cs="HiraMinProN-W3" w:eastAsia="HiraMinProN-W3"/>
                <w:sz w:val="21"/>
                <w:szCs w:val="21"/>
              </w:rPr>
            </w:pPr>
            <w:r>
              <w:rPr>
                <w:rFonts w:ascii="HiraMinProN-W3" w:hAnsi="HiraMinProN-W3" w:cs="HiraMinProN-W3" w:eastAsia="HiraMinProN-W3"/>
                <w:sz w:val="21"/>
                <w:szCs w:val="21"/>
              </w:rPr>
              <w:t>賃</w:t>
            </w:r>
          </w:p>
          <w:p>
            <w:pPr>
              <w:pStyle w:val="TableParagraph"/>
              <w:spacing w:line="371" w:lineRule="exact"/>
              <w:ind w:left="98" w:right="0"/>
              <w:jc w:val="left"/>
              <w:rPr>
                <w:rFonts w:ascii="HiraMinProN-W3" w:hAnsi="HiraMinProN-W3" w:cs="HiraMinProN-W3" w:eastAsia="HiraMinProN-W3"/>
                <w:sz w:val="21"/>
                <w:szCs w:val="21"/>
              </w:rPr>
            </w:pPr>
            <w:r>
              <w:rPr>
                <w:rFonts w:ascii="HiraMinProN-W3" w:hAnsi="HiraMinProN-W3" w:cs="HiraMinProN-W3" w:eastAsia="HiraMinProN-W3"/>
                <w:sz w:val="21"/>
                <w:szCs w:val="21"/>
              </w:rPr>
              <w:t>金</w:t>
            </w:r>
          </w:p>
        </w:tc>
        <w:tc>
          <w:tcPr>
            <w:tcW w:w="763" w:type="dxa"/>
            <w:tcBorders>
              <w:top w:val="single" w:sz="5" w:space="0" w:color="000000"/>
              <w:left w:val="single" w:sz="5" w:space="0" w:color="000000"/>
              <w:bottom w:val="single" w:sz="5" w:space="0" w:color="000000"/>
              <w:right w:val="single" w:sz="5" w:space="0" w:color="000000"/>
            </w:tcBorders>
          </w:tcPr>
          <w:p>
            <w:pPr>
              <w:pStyle w:val="TableParagraph"/>
              <w:spacing w:line="283" w:lineRule="exact"/>
              <w:ind w:left="98" w:right="0"/>
              <w:jc w:val="left"/>
              <w:rPr>
                <w:rFonts w:ascii="HiraMinProN-W3" w:hAnsi="HiraMinProN-W3" w:cs="HiraMinProN-W3" w:eastAsia="HiraMinProN-W3"/>
                <w:sz w:val="21"/>
                <w:szCs w:val="21"/>
              </w:rPr>
            </w:pPr>
            <w:r>
              <w:rPr>
                <w:rFonts w:ascii="HiraMinProN-W3" w:hAnsi="HiraMinProN-W3" w:cs="HiraMinProN-W3" w:eastAsia="HiraMinProN-W3"/>
                <w:spacing w:val="3"/>
                <w:w w:val="95"/>
                <w:sz w:val="21"/>
                <w:szCs w:val="21"/>
              </w:rPr>
              <w:t>報償</w:t>
            </w:r>
            <w:r>
              <w:rPr>
                <w:rFonts w:ascii="HiraMinProN-W3" w:hAnsi="HiraMinProN-W3" w:cs="HiraMinProN-W3" w:eastAsia="HiraMinProN-W3"/>
                <w:w w:val="95"/>
                <w:sz w:val="21"/>
                <w:szCs w:val="21"/>
              </w:rPr>
              <w:t>費</w:t>
            </w:r>
            <w:r>
              <w:rPr>
                <w:rFonts w:ascii="HiraMinProN-W3" w:hAnsi="HiraMinProN-W3" w:cs="HiraMinProN-W3" w:eastAsia="HiraMinProN-W3"/>
                <w:sz w:val="21"/>
                <w:szCs w:val="21"/>
              </w:rPr>
            </w:r>
          </w:p>
        </w:tc>
        <w:tc>
          <w:tcPr>
            <w:tcW w:w="1104" w:type="dxa"/>
            <w:tcBorders>
              <w:top w:val="single" w:sz="5" w:space="0" w:color="000000"/>
              <w:left w:val="single" w:sz="5" w:space="0" w:color="000000"/>
              <w:bottom w:val="single" w:sz="5" w:space="0" w:color="000000"/>
              <w:right w:val="single" w:sz="5" w:space="0" w:color="000000"/>
            </w:tcBorders>
          </w:tcPr>
          <w:p>
            <w:pPr>
              <w:pStyle w:val="TableParagraph"/>
              <w:spacing w:line="283" w:lineRule="exact"/>
              <w:ind w:left="324"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旅費</w:t>
            </w:r>
            <w:r>
              <w:rPr>
                <w:rFonts w:ascii="HiraMinProN-W3" w:hAnsi="HiraMinProN-W3" w:cs="HiraMinProN-W3" w:eastAsia="HiraMinProN-W3"/>
                <w:sz w:val="21"/>
                <w:szCs w:val="21"/>
              </w:rPr>
            </w:r>
          </w:p>
        </w:tc>
        <w:tc>
          <w:tcPr>
            <w:tcW w:w="1205" w:type="dxa"/>
            <w:tcBorders>
              <w:top w:val="single" w:sz="5" w:space="0" w:color="000000"/>
              <w:left w:val="single" w:sz="5" w:space="0" w:color="000000"/>
              <w:bottom w:val="single" w:sz="5" w:space="0" w:color="000000"/>
              <w:right w:val="single" w:sz="5" w:space="0" w:color="000000"/>
            </w:tcBorders>
          </w:tcPr>
          <w:p>
            <w:pPr>
              <w:pStyle w:val="TableParagraph"/>
              <w:spacing w:line="283" w:lineRule="exact"/>
              <w:ind w:left="324" w:right="0"/>
              <w:jc w:val="left"/>
              <w:rPr>
                <w:rFonts w:ascii="HiraMinProN-W3" w:hAnsi="HiraMinProN-W3" w:cs="HiraMinProN-W3" w:eastAsia="HiraMinProN-W3"/>
                <w:sz w:val="21"/>
                <w:szCs w:val="21"/>
              </w:rPr>
            </w:pPr>
            <w:r>
              <w:rPr>
                <w:rFonts w:ascii="HiraMinProN-W3" w:hAnsi="HiraMinProN-W3" w:cs="HiraMinProN-W3" w:eastAsia="HiraMinProN-W3"/>
                <w:spacing w:val="3"/>
                <w:w w:val="95"/>
                <w:sz w:val="21"/>
                <w:szCs w:val="21"/>
              </w:rPr>
              <w:t>需用</w:t>
            </w:r>
            <w:r>
              <w:rPr>
                <w:rFonts w:ascii="HiraMinProN-W3" w:hAnsi="HiraMinProN-W3" w:cs="HiraMinProN-W3" w:eastAsia="HiraMinProN-W3"/>
                <w:w w:val="95"/>
                <w:sz w:val="21"/>
                <w:szCs w:val="21"/>
              </w:rPr>
              <w:t>費</w:t>
            </w:r>
            <w:r>
              <w:rPr>
                <w:rFonts w:ascii="HiraMinProN-W3" w:hAnsi="HiraMinProN-W3" w:cs="HiraMinProN-W3" w:eastAsia="HiraMinProN-W3"/>
                <w:sz w:val="21"/>
                <w:szCs w:val="21"/>
              </w:rPr>
            </w:r>
          </w:p>
        </w:tc>
        <w:tc>
          <w:tcPr>
            <w:tcW w:w="1142" w:type="dxa"/>
            <w:tcBorders>
              <w:top w:val="single" w:sz="5" w:space="0" w:color="000000"/>
              <w:left w:val="single" w:sz="5" w:space="0" w:color="000000"/>
              <w:bottom w:val="single" w:sz="5" w:space="0" w:color="000000"/>
              <w:right w:val="single" w:sz="5" w:space="0" w:color="000000"/>
            </w:tcBorders>
          </w:tcPr>
          <w:p>
            <w:pPr>
              <w:pStyle w:val="TableParagraph"/>
              <w:spacing w:line="283" w:lineRule="exact"/>
              <w:ind w:left="293" w:right="0"/>
              <w:jc w:val="left"/>
              <w:rPr>
                <w:rFonts w:ascii="HiraMinProN-W3" w:hAnsi="HiraMinProN-W3" w:cs="HiraMinProN-W3" w:eastAsia="HiraMinProN-W3"/>
                <w:sz w:val="21"/>
                <w:szCs w:val="21"/>
              </w:rPr>
            </w:pPr>
            <w:r>
              <w:rPr>
                <w:rFonts w:ascii="HiraMinProN-W3" w:hAnsi="HiraMinProN-W3" w:cs="HiraMinProN-W3" w:eastAsia="HiraMinProN-W3"/>
                <w:spacing w:val="3"/>
                <w:w w:val="95"/>
                <w:sz w:val="21"/>
                <w:szCs w:val="21"/>
              </w:rPr>
              <w:t>役務</w:t>
            </w:r>
            <w:r>
              <w:rPr>
                <w:rFonts w:ascii="HiraMinProN-W3" w:hAnsi="HiraMinProN-W3" w:cs="HiraMinProN-W3" w:eastAsia="HiraMinProN-W3"/>
                <w:w w:val="95"/>
                <w:sz w:val="21"/>
                <w:szCs w:val="21"/>
              </w:rPr>
              <w:t>費</w:t>
            </w:r>
            <w:r>
              <w:rPr>
                <w:rFonts w:ascii="HiraMinProN-W3" w:hAnsi="HiraMinProN-W3" w:cs="HiraMinProN-W3" w:eastAsia="HiraMinProN-W3"/>
                <w:sz w:val="21"/>
                <w:szCs w:val="21"/>
              </w:rPr>
            </w:r>
          </w:p>
        </w:tc>
        <w:tc>
          <w:tcPr>
            <w:tcW w:w="936" w:type="dxa"/>
            <w:tcBorders>
              <w:top w:val="single" w:sz="5" w:space="0" w:color="000000"/>
              <w:left w:val="single" w:sz="5" w:space="0" w:color="000000"/>
              <w:bottom w:val="single" w:sz="5" w:space="0" w:color="000000"/>
              <w:right w:val="single" w:sz="5" w:space="0" w:color="000000"/>
            </w:tcBorders>
          </w:tcPr>
          <w:p>
            <w:pPr>
              <w:pStyle w:val="TableParagraph"/>
              <w:spacing w:line="283" w:lineRule="exact"/>
              <w:ind w:left="191" w:right="0"/>
              <w:jc w:val="left"/>
              <w:rPr>
                <w:rFonts w:ascii="HiraMinProN-W3" w:hAnsi="HiraMinProN-W3" w:cs="HiraMinProN-W3" w:eastAsia="HiraMinProN-W3"/>
                <w:sz w:val="21"/>
                <w:szCs w:val="21"/>
              </w:rPr>
            </w:pPr>
            <w:r>
              <w:rPr>
                <w:rFonts w:ascii="HiraMinProN-W3" w:hAnsi="HiraMinProN-W3" w:cs="HiraMinProN-W3" w:eastAsia="HiraMinProN-W3"/>
                <w:spacing w:val="-32"/>
                <w:w w:val="95"/>
                <w:sz w:val="21"/>
                <w:szCs w:val="21"/>
              </w:rPr>
              <w:t>使</w:t>
            </w:r>
            <w:r>
              <w:rPr>
                <w:rFonts w:ascii="HiraMinProN-W3" w:hAnsi="HiraMinProN-W3" w:cs="HiraMinProN-W3" w:eastAsia="HiraMinProN-W3"/>
                <w:spacing w:val="10"/>
                <w:w w:val="95"/>
                <w:sz w:val="21"/>
                <w:szCs w:val="21"/>
              </w:rPr>
              <w:t>用</w:t>
            </w:r>
            <w:r>
              <w:rPr>
                <w:rFonts w:ascii="HiraMinProN-W3" w:hAnsi="HiraMinProN-W3" w:cs="HiraMinProN-W3" w:eastAsia="HiraMinProN-W3"/>
                <w:w w:val="95"/>
                <w:sz w:val="21"/>
                <w:szCs w:val="21"/>
              </w:rPr>
              <w:t>料</w:t>
            </w:r>
            <w:r>
              <w:rPr>
                <w:rFonts w:ascii="HiraMinProN-W3" w:hAnsi="HiraMinProN-W3" w:cs="HiraMinProN-W3" w:eastAsia="HiraMinProN-W3"/>
                <w:sz w:val="21"/>
                <w:szCs w:val="21"/>
              </w:rPr>
            </w:r>
          </w:p>
        </w:tc>
        <w:tc>
          <w:tcPr>
            <w:tcW w:w="547" w:type="dxa"/>
            <w:tcBorders>
              <w:top w:val="single" w:sz="5" w:space="0" w:color="000000"/>
              <w:left w:val="single" w:sz="5" w:space="0" w:color="000000"/>
              <w:bottom w:val="single" w:sz="5" w:space="0" w:color="000000"/>
              <w:right w:val="single" w:sz="5" w:space="0" w:color="000000"/>
            </w:tcBorders>
          </w:tcPr>
          <w:p>
            <w:pPr>
              <w:pStyle w:val="TableParagraph"/>
              <w:spacing w:line="273" w:lineRule="exact"/>
              <w:ind w:left="158" w:right="0"/>
              <w:jc w:val="left"/>
              <w:rPr>
                <w:rFonts w:ascii="HiraMinProN-W3" w:hAnsi="HiraMinProN-W3" w:cs="HiraMinProN-W3" w:eastAsia="HiraMinProN-W3"/>
                <w:sz w:val="21"/>
                <w:szCs w:val="21"/>
              </w:rPr>
            </w:pPr>
            <w:r>
              <w:rPr>
                <w:rFonts w:ascii="HiraMinProN-W3" w:hAnsi="HiraMinProN-W3" w:cs="HiraMinProN-W3" w:eastAsia="HiraMinProN-W3"/>
                <w:sz w:val="21"/>
                <w:szCs w:val="21"/>
              </w:rPr>
              <w:t>備</w:t>
            </w:r>
          </w:p>
          <w:p>
            <w:pPr>
              <w:pStyle w:val="TableParagraph"/>
              <w:spacing w:line="371" w:lineRule="exact"/>
              <w:ind w:left="158" w:right="0"/>
              <w:jc w:val="left"/>
              <w:rPr>
                <w:rFonts w:ascii="HiraMinProN-W3" w:hAnsi="HiraMinProN-W3" w:cs="HiraMinProN-W3" w:eastAsia="HiraMinProN-W3"/>
                <w:sz w:val="21"/>
                <w:szCs w:val="21"/>
              </w:rPr>
            </w:pPr>
            <w:r>
              <w:rPr>
                <w:rFonts w:ascii="HiraMinProN-W3" w:hAnsi="HiraMinProN-W3" w:cs="HiraMinProN-W3" w:eastAsia="HiraMinProN-W3"/>
                <w:sz w:val="21"/>
                <w:szCs w:val="21"/>
              </w:rPr>
              <w:t>品</w:t>
            </w:r>
          </w:p>
        </w:tc>
        <w:tc>
          <w:tcPr>
            <w:tcW w:w="1142" w:type="dxa"/>
            <w:tcBorders>
              <w:top w:val="single" w:sz="5" w:space="0" w:color="000000"/>
              <w:left w:val="single" w:sz="5" w:space="0" w:color="000000"/>
              <w:bottom w:val="single" w:sz="5" w:space="0" w:color="000000"/>
              <w:right w:val="single" w:sz="5" w:space="0" w:color="000000"/>
            </w:tcBorders>
          </w:tcPr>
          <w:p>
            <w:pPr>
              <w:pStyle w:val="TableParagraph"/>
              <w:spacing w:line="283" w:lineRule="exact"/>
              <w:ind w:left="232" w:right="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その他</w:t>
            </w:r>
            <w:r>
              <w:rPr>
                <w:rFonts w:ascii="HiraMinProN-W3" w:hAnsi="HiraMinProN-W3" w:cs="HiraMinProN-W3" w:eastAsia="HiraMinProN-W3"/>
                <w:sz w:val="21"/>
                <w:szCs w:val="21"/>
              </w:rPr>
            </w:r>
          </w:p>
        </w:tc>
        <w:tc>
          <w:tcPr>
            <w:tcW w:w="1234" w:type="dxa"/>
            <w:tcBorders>
              <w:top w:val="single" w:sz="5" w:space="0" w:color="000000"/>
              <w:left w:val="single" w:sz="5" w:space="0" w:color="000000"/>
              <w:bottom w:val="single" w:sz="5" w:space="0" w:color="000000"/>
              <w:right w:val="single" w:sz="8" w:space="0" w:color="000000"/>
            </w:tcBorders>
          </w:tcPr>
          <w:p>
            <w:pPr>
              <w:pStyle w:val="TableParagraph"/>
              <w:spacing w:line="283" w:lineRule="exact"/>
              <w:ind w:right="1"/>
              <w:jc w:val="center"/>
              <w:rPr>
                <w:rFonts w:ascii="HiraMinProN-W3" w:hAnsi="HiraMinProN-W3" w:cs="HiraMinProN-W3" w:eastAsia="HiraMinProN-W3"/>
                <w:sz w:val="21"/>
                <w:szCs w:val="21"/>
              </w:rPr>
            </w:pPr>
            <w:r>
              <w:rPr>
                <w:rFonts w:ascii="HiraMinProN-W3" w:hAnsi="HiraMinProN-W3" w:cs="HiraMinProN-W3" w:eastAsia="HiraMinProN-W3"/>
                <w:sz w:val="21"/>
                <w:szCs w:val="21"/>
              </w:rPr>
              <w:t>計</w:t>
            </w:r>
          </w:p>
        </w:tc>
      </w:tr>
      <w:tr>
        <w:trPr>
          <w:trHeight w:val="811" w:hRule="exact"/>
        </w:trPr>
        <w:tc>
          <w:tcPr>
            <w:tcW w:w="1541" w:type="dxa"/>
            <w:vMerge/>
            <w:tcBorders>
              <w:left w:val="single" w:sz="5" w:space="0" w:color="000000"/>
              <w:right w:val="single" w:sz="5" w:space="0" w:color="000000"/>
            </w:tcBorders>
          </w:tcPr>
          <w:p>
            <w:pPr/>
          </w:p>
        </w:tc>
        <w:tc>
          <w:tcPr>
            <w:tcW w:w="418" w:type="dxa"/>
            <w:tcBorders>
              <w:top w:val="single" w:sz="5" w:space="0" w:color="000000"/>
              <w:left w:val="single" w:sz="5" w:space="0" w:color="000000"/>
              <w:bottom w:val="single" w:sz="5" w:space="0" w:color="000000"/>
              <w:right w:val="single" w:sz="5" w:space="0" w:color="000000"/>
            </w:tcBorders>
          </w:tcPr>
          <w:p>
            <w:pPr>
              <w:pStyle w:val="TableParagraph"/>
              <w:spacing w:line="273" w:lineRule="exact"/>
              <w:ind w:left="95" w:right="0"/>
              <w:jc w:val="left"/>
              <w:rPr>
                <w:rFonts w:ascii="HiraMinProN-W3" w:hAnsi="HiraMinProN-W3" w:cs="HiraMinProN-W3" w:eastAsia="HiraMinProN-W3"/>
                <w:sz w:val="21"/>
                <w:szCs w:val="21"/>
              </w:rPr>
            </w:pPr>
            <w:r>
              <w:rPr>
                <w:rFonts w:ascii="HiraMinProN-W3" w:hAnsi="HiraMinProN-W3" w:cs="HiraMinProN-W3" w:eastAsia="HiraMinProN-W3"/>
                <w:sz w:val="21"/>
                <w:szCs w:val="21"/>
              </w:rPr>
              <w:t>内</w:t>
            </w:r>
          </w:p>
          <w:p>
            <w:pPr>
              <w:pStyle w:val="TableParagraph"/>
              <w:spacing w:line="371" w:lineRule="exact"/>
              <w:ind w:left="95" w:right="0"/>
              <w:jc w:val="left"/>
              <w:rPr>
                <w:rFonts w:ascii="HiraMinProN-W3" w:hAnsi="HiraMinProN-W3" w:cs="HiraMinProN-W3" w:eastAsia="HiraMinProN-W3"/>
                <w:sz w:val="21"/>
                <w:szCs w:val="21"/>
              </w:rPr>
            </w:pPr>
            <w:r>
              <w:rPr>
                <w:rFonts w:ascii="HiraMinProN-W3" w:hAnsi="HiraMinProN-W3" w:cs="HiraMinProN-W3" w:eastAsia="HiraMinProN-W3"/>
                <w:sz w:val="21"/>
                <w:szCs w:val="21"/>
              </w:rPr>
              <w:t>訳</w:t>
            </w:r>
          </w:p>
        </w:tc>
        <w:tc>
          <w:tcPr>
            <w:tcW w:w="427" w:type="dxa"/>
            <w:tcBorders>
              <w:top w:val="single" w:sz="5" w:space="0" w:color="000000"/>
              <w:left w:val="single" w:sz="5" w:space="0" w:color="000000"/>
              <w:bottom w:val="single" w:sz="5" w:space="0" w:color="000000"/>
              <w:right w:val="single" w:sz="5" w:space="0" w:color="000000"/>
            </w:tcBorders>
          </w:tcPr>
          <w:p>
            <w:pPr/>
          </w:p>
        </w:tc>
        <w:tc>
          <w:tcPr>
            <w:tcW w:w="763" w:type="dxa"/>
            <w:tcBorders>
              <w:top w:val="single" w:sz="5" w:space="0" w:color="000000"/>
              <w:left w:val="single" w:sz="5" w:space="0" w:color="000000"/>
              <w:bottom w:val="single" w:sz="5" w:space="0" w:color="000000"/>
              <w:right w:val="single" w:sz="5" w:space="0" w:color="000000"/>
            </w:tcBorders>
          </w:tcPr>
          <w:p>
            <w:pPr/>
          </w:p>
        </w:tc>
        <w:tc>
          <w:tcPr>
            <w:tcW w:w="1104" w:type="dxa"/>
            <w:tcBorders>
              <w:top w:val="single" w:sz="5" w:space="0" w:color="000000"/>
              <w:left w:val="single" w:sz="5" w:space="0" w:color="000000"/>
              <w:bottom w:val="single" w:sz="5" w:space="0" w:color="000000"/>
              <w:right w:val="single" w:sz="5" w:space="0" w:color="000000"/>
            </w:tcBorders>
          </w:tcPr>
          <w:p>
            <w:pPr>
              <w:pStyle w:val="TableParagraph"/>
              <w:spacing w:line="276" w:lineRule="exact"/>
              <w:ind w:right="2"/>
              <w:jc w:val="center"/>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調査</w:t>
            </w:r>
            <w:r>
              <w:rPr>
                <w:rFonts w:ascii="HiraMinProN-W3" w:hAnsi="HiraMinProN-W3" w:cs="HiraMinProN-W3" w:eastAsia="HiraMinProN-W3"/>
                <w:sz w:val="20"/>
                <w:szCs w:val="20"/>
              </w:rPr>
            </w:r>
          </w:p>
          <w:p>
            <w:pPr>
              <w:pStyle w:val="TableParagraph"/>
              <w:spacing w:line="362" w:lineRule="exact"/>
              <w:ind w:right="1"/>
              <w:jc w:val="center"/>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成果発表</w:t>
            </w:r>
            <w:r>
              <w:rPr>
                <w:rFonts w:ascii="HiraMinProN-W3" w:hAnsi="HiraMinProN-W3" w:cs="HiraMinProN-W3" w:eastAsia="HiraMinProN-W3"/>
                <w:sz w:val="20"/>
                <w:szCs w:val="20"/>
              </w:rPr>
            </w:r>
          </w:p>
        </w:tc>
        <w:tc>
          <w:tcPr>
            <w:tcW w:w="1205" w:type="dxa"/>
            <w:tcBorders>
              <w:top w:val="single" w:sz="5" w:space="0" w:color="000000"/>
              <w:left w:val="single" w:sz="5" w:space="0" w:color="000000"/>
              <w:bottom w:val="single" w:sz="5" w:space="0" w:color="000000"/>
              <w:right w:val="single" w:sz="5" w:space="0" w:color="000000"/>
            </w:tcBorders>
          </w:tcPr>
          <w:p>
            <w:pPr>
              <w:pStyle w:val="TableParagraph"/>
              <w:spacing w:line="276" w:lineRule="exact"/>
              <w:ind w:left="178"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センサ等</w:t>
            </w:r>
            <w:r>
              <w:rPr>
                <w:rFonts w:ascii="HiraMinProN-W3" w:hAnsi="HiraMinProN-W3" w:cs="HiraMinProN-W3" w:eastAsia="HiraMinProN-W3"/>
                <w:sz w:val="20"/>
                <w:szCs w:val="20"/>
              </w:rPr>
            </w:r>
          </w:p>
          <w:p>
            <w:pPr>
              <w:pStyle w:val="TableParagraph"/>
              <w:spacing w:line="362" w:lineRule="exact"/>
              <w:ind w:left="178"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周辺機器</w:t>
            </w:r>
            <w:r>
              <w:rPr>
                <w:rFonts w:ascii="HiraMinProN-W3" w:hAnsi="HiraMinProN-W3" w:cs="HiraMinProN-W3" w:eastAsia="HiraMinProN-W3"/>
                <w:sz w:val="20"/>
                <w:szCs w:val="20"/>
              </w:rPr>
            </w:r>
          </w:p>
        </w:tc>
        <w:tc>
          <w:tcPr>
            <w:tcW w:w="1142" w:type="dxa"/>
            <w:tcBorders>
              <w:top w:val="single" w:sz="5" w:space="0" w:color="000000"/>
              <w:left w:val="single" w:sz="5" w:space="0" w:color="000000"/>
              <w:bottom w:val="single" w:sz="5" w:space="0" w:color="000000"/>
              <w:right w:val="single" w:sz="5" w:space="0" w:color="000000"/>
            </w:tcBorders>
          </w:tcPr>
          <w:p>
            <w:pPr>
              <w:pStyle w:val="TableParagraph"/>
              <w:spacing w:line="276" w:lineRule="exact"/>
              <w:ind w:left="4" w:right="0"/>
              <w:jc w:val="center"/>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システム</w:t>
            </w:r>
            <w:r>
              <w:rPr>
                <w:rFonts w:ascii="HiraMinProN-W3" w:hAnsi="HiraMinProN-W3" w:cs="HiraMinProN-W3" w:eastAsia="HiraMinProN-W3"/>
                <w:sz w:val="20"/>
                <w:szCs w:val="20"/>
              </w:rPr>
            </w:r>
          </w:p>
          <w:p>
            <w:pPr>
              <w:pStyle w:val="TableParagraph"/>
              <w:spacing w:line="362" w:lineRule="exact"/>
              <w:ind w:left="4" w:right="0"/>
              <w:jc w:val="center"/>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開発</w:t>
            </w:r>
            <w:r>
              <w:rPr>
                <w:rFonts w:ascii="HiraMinProN-W3" w:hAnsi="HiraMinProN-W3" w:cs="HiraMinProN-W3" w:eastAsia="HiraMinProN-W3"/>
                <w:sz w:val="20"/>
                <w:szCs w:val="20"/>
              </w:rPr>
            </w:r>
          </w:p>
        </w:tc>
        <w:tc>
          <w:tcPr>
            <w:tcW w:w="936" w:type="dxa"/>
            <w:tcBorders>
              <w:top w:val="single" w:sz="5" w:space="0" w:color="000000"/>
              <w:left w:val="single" w:sz="5" w:space="0" w:color="000000"/>
              <w:bottom w:val="single" w:sz="5" w:space="0" w:color="000000"/>
              <w:right w:val="single" w:sz="5" w:space="0" w:color="000000"/>
            </w:tcBorders>
          </w:tcPr>
          <w:p>
            <w:pPr/>
          </w:p>
        </w:tc>
        <w:tc>
          <w:tcPr>
            <w:tcW w:w="547" w:type="dxa"/>
            <w:tcBorders>
              <w:top w:val="single" w:sz="5" w:space="0" w:color="000000"/>
              <w:left w:val="single" w:sz="5" w:space="0" w:color="000000"/>
              <w:bottom w:val="single" w:sz="5" w:space="0" w:color="000000"/>
              <w:right w:val="single" w:sz="5" w:space="0" w:color="000000"/>
            </w:tcBorders>
          </w:tcPr>
          <w:p>
            <w:pPr/>
          </w:p>
        </w:tc>
        <w:tc>
          <w:tcPr>
            <w:tcW w:w="1142" w:type="dxa"/>
            <w:tcBorders>
              <w:top w:val="single" w:sz="5" w:space="0" w:color="000000"/>
              <w:left w:val="single" w:sz="5" w:space="0" w:color="000000"/>
              <w:bottom w:val="single" w:sz="5" w:space="0" w:color="000000"/>
              <w:right w:val="single" w:sz="5" w:space="0" w:color="000000"/>
            </w:tcBorders>
          </w:tcPr>
          <w:p>
            <w:pPr>
              <w:pStyle w:val="TableParagraph"/>
              <w:spacing w:line="277" w:lineRule="exact"/>
              <w:ind w:left="142" w:right="0"/>
              <w:jc w:val="left"/>
              <w:rPr>
                <w:rFonts w:ascii="HiraMinProN-W3" w:hAnsi="HiraMinProN-W3" w:cs="HiraMinProN-W3" w:eastAsia="HiraMinProN-W3"/>
                <w:sz w:val="20"/>
                <w:szCs w:val="20"/>
              </w:rPr>
            </w:pPr>
            <w:r>
              <w:rPr>
                <w:rFonts w:ascii="HiraMinProN-W3" w:hAnsi="HiraMinProN-W3" w:cs="HiraMinProN-W3" w:eastAsia="HiraMinProN-W3"/>
                <w:spacing w:val="3"/>
                <w:w w:val="105"/>
                <w:sz w:val="20"/>
                <w:szCs w:val="20"/>
              </w:rPr>
              <w:t>光熱水費</w:t>
            </w:r>
            <w:r>
              <w:rPr>
                <w:rFonts w:ascii="HiraMinProN-W3" w:hAnsi="HiraMinProN-W3" w:cs="HiraMinProN-W3" w:eastAsia="HiraMinProN-W3"/>
                <w:sz w:val="20"/>
                <w:szCs w:val="20"/>
              </w:rPr>
            </w:r>
          </w:p>
        </w:tc>
        <w:tc>
          <w:tcPr>
            <w:tcW w:w="1234" w:type="dxa"/>
            <w:tcBorders>
              <w:top w:val="single" w:sz="5" w:space="0" w:color="000000"/>
              <w:left w:val="single" w:sz="5" w:space="0" w:color="000000"/>
              <w:bottom w:val="single" w:sz="5" w:space="0" w:color="000000"/>
              <w:right w:val="single" w:sz="8" w:space="0" w:color="000000"/>
            </w:tcBorders>
          </w:tcPr>
          <w:p>
            <w:pPr/>
          </w:p>
        </w:tc>
      </w:tr>
      <w:tr>
        <w:trPr>
          <w:trHeight w:val="446" w:hRule="exact"/>
        </w:trPr>
        <w:tc>
          <w:tcPr>
            <w:tcW w:w="1541" w:type="dxa"/>
            <w:vMerge/>
            <w:tcBorders>
              <w:left w:val="single" w:sz="5" w:space="0" w:color="000000"/>
              <w:bottom w:val="single" w:sz="5" w:space="0" w:color="000000"/>
              <w:right w:val="single" w:sz="5" w:space="0" w:color="000000"/>
            </w:tcBorders>
          </w:tcPr>
          <w:p>
            <w:pPr/>
          </w:p>
        </w:tc>
        <w:tc>
          <w:tcPr>
            <w:tcW w:w="418" w:type="dxa"/>
            <w:tcBorders>
              <w:top w:val="single" w:sz="5" w:space="0" w:color="000000"/>
              <w:left w:val="single" w:sz="5" w:space="0" w:color="000000"/>
              <w:bottom w:val="single" w:sz="5" w:space="0" w:color="000000"/>
              <w:right w:val="single" w:sz="5" w:space="0" w:color="000000"/>
            </w:tcBorders>
          </w:tcPr>
          <w:p>
            <w:pPr>
              <w:pStyle w:val="TableParagraph"/>
              <w:spacing w:line="322" w:lineRule="exact"/>
              <w:ind w:left="95" w:right="0"/>
              <w:jc w:val="left"/>
              <w:rPr>
                <w:rFonts w:ascii="HiraMinProN-W3" w:hAnsi="HiraMinProN-W3" w:cs="HiraMinProN-W3" w:eastAsia="HiraMinProN-W3"/>
                <w:sz w:val="21"/>
                <w:szCs w:val="21"/>
              </w:rPr>
            </w:pPr>
            <w:r>
              <w:rPr>
                <w:rFonts w:ascii="HiraMinProN-W3" w:hAnsi="HiraMinProN-W3" w:cs="HiraMinProN-W3" w:eastAsia="HiraMinProN-W3"/>
                <w:sz w:val="21"/>
                <w:szCs w:val="21"/>
              </w:rPr>
              <w:t>計</w:t>
            </w:r>
          </w:p>
        </w:tc>
        <w:tc>
          <w:tcPr>
            <w:tcW w:w="427" w:type="dxa"/>
            <w:tcBorders>
              <w:top w:val="single" w:sz="5" w:space="0" w:color="000000"/>
              <w:left w:val="single" w:sz="5" w:space="0" w:color="000000"/>
              <w:bottom w:val="single" w:sz="5" w:space="0" w:color="000000"/>
              <w:right w:val="single" w:sz="5" w:space="0" w:color="000000"/>
            </w:tcBorders>
          </w:tcPr>
          <w:p>
            <w:pPr/>
          </w:p>
        </w:tc>
        <w:tc>
          <w:tcPr>
            <w:tcW w:w="763" w:type="dxa"/>
            <w:tcBorders>
              <w:top w:val="single" w:sz="5" w:space="0" w:color="000000"/>
              <w:left w:val="single" w:sz="5" w:space="0" w:color="000000"/>
              <w:bottom w:val="single" w:sz="5" w:space="0" w:color="000000"/>
              <w:right w:val="single" w:sz="5" w:space="0" w:color="000000"/>
            </w:tcBorders>
          </w:tcPr>
          <w:p>
            <w:pPr/>
          </w:p>
        </w:tc>
        <w:tc>
          <w:tcPr>
            <w:tcW w:w="1104" w:type="dxa"/>
            <w:tcBorders>
              <w:top w:val="single" w:sz="5" w:space="0" w:color="000000"/>
              <w:left w:val="single" w:sz="5" w:space="0" w:color="000000"/>
              <w:bottom w:val="single" w:sz="5" w:space="0" w:color="000000"/>
              <w:right w:val="single" w:sz="5" w:space="0" w:color="000000"/>
            </w:tcBorders>
          </w:tcPr>
          <w:p>
            <w:pPr>
              <w:pStyle w:val="TableParagraph"/>
              <w:spacing w:line="354" w:lineRule="exact"/>
              <w:ind w:right="2"/>
              <w:jc w:val="center"/>
              <w:rPr>
                <w:rFonts w:ascii="HiraMinProN-W3" w:hAnsi="HiraMinProN-W3" w:cs="HiraMinProN-W3" w:eastAsia="HiraMinProN-W3"/>
                <w:sz w:val="20"/>
                <w:szCs w:val="20"/>
              </w:rPr>
            </w:pPr>
            <w:r>
              <w:rPr>
                <w:rFonts w:ascii="HiraMinProN-W3"/>
                <w:spacing w:val="1"/>
                <w:w w:val="95"/>
                <w:sz w:val="20"/>
              </w:rPr>
              <w:t>500</w:t>
            </w:r>
            <w:r>
              <w:rPr>
                <w:rFonts w:ascii="HiraMinProN-W3"/>
                <w:sz w:val="20"/>
              </w:rPr>
            </w:r>
          </w:p>
        </w:tc>
        <w:tc>
          <w:tcPr>
            <w:tcW w:w="1205" w:type="dxa"/>
            <w:tcBorders>
              <w:top w:val="single" w:sz="5" w:space="0" w:color="000000"/>
              <w:left w:val="single" w:sz="5" w:space="0" w:color="000000"/>
              <w:bottom w:val="single" w:sz="5" w:space="0" w:color="000000"/>
              <w:right w:val="single" w:sz="5" w:space="0" w:color="000000"/>
            </w:tcBorders>
          </w:tcPr>
          <w:p>
            <w:pPr>
              <w:pStyle w:val="TableParagraph"/>
              <w:spacing w:line="354" w:lineRule="exact"/>
              <w:ind w:left="3" w:right="0"/>
              <w:jc w:val="center"/>
              <w:rPr>
                <w:rFonts w:ascii="HiraMinProN-W3" w:hAnsi="HiraMinProN-W3" w:cs="HiraMinProN-W3" w:eastAsia="HiraMinProN-W3"/>
                <w:sz w:val="20"/>
                <w:szCs w:val="20"/>
              </w:rPr>
            </w:pPr>
            <w:r>
              <w:rPr>
                <w:rFonts w:ascii="HiraMinProN-W3"/>
                <w:spacing w:val="1"/>
                <w:w w:val="95"/>
                <w:sz w:val="20"/>
              </w:rPr>
              <w:t>500</w:t>
            </w:r>
            <w:r>
              <w:rPr>
                <w:rFonts w:ascii="HiraMinProN-W3"/>
                <w:sz w:val="20"/>
              </w:rPr>
            </w:r>
          </w:p>
        </w:tc>
        <w:tc>
          <w:tcPr>
            <w:tcW w:w="1142" w:type="dxa"/>
            <w:tcBorders>
              <w:top w:val="single" w:sz="5" w:space="0" w:color="000000"/>
              <w:left w:val="single" w:sz="5" w:space="0" w:color="000000"/>
              <w:bottom w:val="single" w:sz="5" w:space="0" w:color="000000"/>
              <w:right w:val="single" w:sz="5" w:space="0" w:color="000000"/>
            </w:tcBorders>
          </w:tcPr>
          <w:p>
            <w:pPr>
              <w:pStyle w:val="TableParagraph"/>
              <w:spacing w:line="354" w:lineRule="exact"/>
              <w:ind w:left="305" w:right="0"/>
              <w:jc w:val="left"/>
              <w:rPr>
                <w:rFonts w:ascii="HiraMinProN-W3" w:hAnsi="HiraMinProN-W3" w:cs="HiraMinProN-W3" w:eastAsia="HiraMinProN-W3"/>
                <w:sz w:val="20"/>
                <w:szCs w:val="20"/>
              </w:rPr>
            </w:pPr>
            <w:r>
              <w:rPr>
                <w:rFonts w:ascii="HiraMinProN-W3"/>
                <w:spacing w:val="1"/>
                <w:sz w:val="20"/>
              </w:rPr>
              <w:t>2,750</w:t>
            </w:r>
            <w:r>
              <w:rPr>
                <w:rFonts w:ascii="HiraMinProN-W3"/>
                <w:sz w:val="20"/>
              </w:rPr>
            </w:r>
          </w:p>
        </w:tc>
        <w:tc>
          <w:tcPr>
            <w:tcW w:w="936" w:type="dxa"/>
            <w:tcBorders>
              <w:top w:val="single" w:sz="5" w:space="0" w:color="000000"/>
              <w:left w:val="single" w:sz="5" w:space="0" w:color="000000"/>
              <w:bottom w:val="single" w:sz="5" w:space="0" w:color="000000"/>
              <w:right w:val="single" w:sz="5" w:space="0" w:color="000000"/>
            </w:tcBorders>
          </w:tcPr>
          <w:p>
            <w:pPr/>
          </w:p>
        </w:tc>
        <w:tc>
          <w:tcPr>
            <w:tcW w:w="547" w:type="dxa"/>
            <w:tcBorders>
              <w:top w:val="single" w:sz="5" w:space="0" w:color="000000"/>
              <w:left w:val="single" w:sz="5" w:space="0" w:color="000000"/>
              <w:bottom w:val="single" w:sz="5" w:space="0" w:color="000000"/>
              <w:right w:val="single" w:sz="5" w:space="0" w:color="000000"/>
            </w:tcBorders>
          </w:tcPr>
          <w:p>
            <w:pPr/>
          </w:p>
        </w:tc>
        <w:tc>
          <w:tcPr>
            <w:tcW w:w="1142" w:type="dxa"/>
            <w:tcBorders>
              <w:top w:val="single" w:sz="5" w:space="0" w:color="000000"/>
              <w:left w:val="single" w:sz="5" w:space="0" w:color="000000"/>
              <w:bottom w:val="single" w:sz="5" w:space="0" w:color="000000"/>
              <w:right w:val="single" w:sz="5" w:space="0" w:color="000000"/>
            </w:tcBorders>
          </w:tcPr>
          <w:p>
            <w:pPr>
              <w:pStyle w:val="TableParagraph"/>
              <w:spacing w:line="354" w:lineRule="exact"/>
              <w:ind w:left="300" w:right="0"/>
              <w:jc w:val="left"/>
              <w:rPr>
                <w:rFonts w:ascii="HiraMinProN-W3" w:hAnsi="HiraMinProN-W3" w:cs="HiraMinProN-W3" w:eastAsia="HiraMinProN-W3"/>
                <w:sz w:val="20"/>
                <w:szCs w:val="20"/>
              </w:rPr>
            </w:pPr>
            <w:r>
              <w:rPr>
                <w:rFonts w:ascii="HiraMinProN-W3"/>
                <w:spacing w:val="1"/>
                <w:sz w:val="20"/>
              </w:rPr>
              <w:t>1,250</w:t>
            </w:r>
            <w:r>
              <w:rPr>
                <w:rFonts w:ascii="HiraMinProN-W3"/>
                <w:sz w:val="20"/>
              </w:rPr>
            </w:r>
          </w:p>
        </w:tc>
        <w:tc>
          <w:tcPr>
            <w:tcW w:w="1234" w:type="dxa"/>
            <w:tcBorders>
              <w:top w:val="single" w:sz="5" w:space="0" w:color="000000"/>
              <w:left w:val="single" w:sz="5" w:space="0" w:color="000000"/>
              <w:bottom w:val="single" w:sz="5" w:space="0" w:color="000000"/>
              <w:right w:val="single" w:sz="8" w:space="0" w:color="000000"/>
            </w:tcBorders>
          </w:tcPr>
          <w:p>
            <w:pPr>
              <w:pStyle w:val="TableParagraph"/>
              <w:spacing w:line="354" w:lineRule="exact"/>
              <w:ind w:left="347" w:right="0"/>
              <w:jc w:val="left"/>
              <w:rPr>
                <w:rFonts w:ascii="HiraMinProN-W3" w:hAnsi="HiraMinProN-W3" w:cs="HiraMinProN-W3" w:eastAsia="HiraMinProN-W3"/>
                <w:sz w:val="20"/>
                <w:szCs w:val="20"/>
              </w:rPr>
            </w:pPr>
            <w:r>
              <w:rPr>
                <w:rFonts w:ascii="HiraMinProN-W3"/>
                <w:spacing w:val="1"/>
                <w:sz w:val="20"/>
              </w:rPr>
              <w:t>5,000</w:t>
            </w:r>
            <w:r>
              <w:rPr>
                <w:rFonts w:ascii="HiraMinProN-W3"/>
                <w:sz w:val="20"/>
              </w:rPr>
            </w:r>
          </w:p>
        </w:tc>
      </w:tr>
    </w:tbl>
    <w:p>
      <w:pPr>
        <w:spacing w:after="0" w:line="354" w:lineRule="exact"/>
        <w:jc w:val="left"/>
        <w:rPr>
          <w:rFonts w:ascii="HiraMinProN-W3" w:hAnsi="HiraMinProN-W3" w:cs="HiraMinProN-W3" w:eastAsia="HiraMinProN-W3"/>
          <w:sz w:val="20"/>
          <w:szCs w:val="20"/>
        </w:rPr>
        <w:sectPr>
          <w:pgSz w:w="11900" w:h="16840"/>
          <w:pgMar w:top="640" w:bottom="280" w:left="620" w:right="620"/>
        </w:sectPr>
      </w:pPr>
    </w:p>
    <w:p>
      <w:pPr>
        <w:spacing w:line="240" w:lineRule="auto" w:before="10"/>
        <w:rPr>
          <w:rFonts w:ascii="Times New Roman" w:hAnsi="Times New Roman" w:cs="Times New Roman" w:eastAsia="Times New Roman"/>
          <w:sz w:val="6"/>
          <w:szCs w:val="6"/>
        </w:rPr>
      </w:pPr>
    </w:p>
    <w:tbl>
      <w:tblPr>
        <w:tblW w:w="0" w:type="auto"/>
        <w:jc w:val="left"/>
        <w:tblInd w:w="94" w:type="dxa"/>
        <w:tblLayout w:type="fixed"/>
        <w:tblCellMar>
          <w:top w:w="0" w:type="dxa"/>
          <w:left w:w="0" w:type="dxa"/>
          <w:bottom w:w="0" w:type="dxa"/>
          <w:right w:w="0" w:type="dxa"/>
        </w:tblCellMar>
        <w:tblLook w:val="01E0"/>
      </w:tblPr>
      <w:tblGrid>
        <w:gridCol w:w="10454"/>
      </w:tblGrid>
      <w:tr>
        <w:trPr>
          <w:trHeight w:val="835" w:hRule="exact"/>
        </w:trPr>
        <w:tc>
          <w:tcPr>
            <w:tcW w:w="10454" w:type="dxa"/>
            <w:tcBorders>
              <w:top w:val="single" w:sz="5" w:space="0" w:color="000000"/>
              <w:left w:val="single" w:sz="5" w:space="0" w:color="000000"/>
              <w:bottom w:val="single" w:sz="5" w:space="0" w:color="000000"/>
              <w:right w:val="single" w:sz="5" w:space="0" w:color="000000"/>
            </w:tcBorders>
          </w:tcPr>
          <w:p>
            <w:pPr>
              <w:pStyle w:val="TableParagraph"/>
              <w:spacing w:line="273" w:lineRule="exact"/>
              <w:ind w:left="315" w:right="0" w:hanging="220"/>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13</w:t>
            </w:r>
            <w:r>
              <w:rPr>
                <w:rFonts w:ascii="HiraMinProN-W3" w:hAnsi="HiraMinProN-W3" w:cs="HiraMinProN-W3" w:eastAsia="HiraMinProN-W3"/>
                <w:spacing w:val="2"/>
                <w:sz w:val="21"/>
                <w:szCs w:val="21"/>
              </w:rPr>
              <w:t>．外部資金等の申請状況（平成</w:t>
            </w:r>
            <w:r>
              <w:rPr>
                <w:rFonts w:ascii="HiraMinProN-W3" w:hAnsi="HiraMinProN-W3" w:cs="HiraMinProN-W3" w:eastAsia="HiraMinProN-W3"/>
                <w:spacing w:val="51"/>
                <w:sz w:val="21"/>
                <w:szCs w:val="21"/>
              </w:rPr>
              <w:t> </w:t>
            </w:r>
            <w:r>
              <w:rPr>
                <w:rFonts w:ascii="HiraMinProN-W3" w:hAnsi="HiraMinProN-W3" w:cs="HiraMinProN-W3" w:eastAsia="HiraMinProN-W3"/>
                <w:spacing w:val="1"/>
                <w:sz w:val="21"/>
                <w:szCs w:val="21"/>
              </w:rPr>
              <w:t>28</w:t>
            </w:r>
            <w:r>
              <w:rPr>
                <w:rFonts w:ascii="HiraMinProN-W3" w:hAnsi="HiraMinProN-W3" w:cs="HiraMinProN-W3" w:eastAsia="HiraMinProN-W3"/>
                <w:spacing w:val="48"/>
                <w:sz w:val="21"/>
                <w:szCs w:val="21"/>
              </w:rPr>
              <w:t> </w:t>
            </w:r>
            <w:r>
              <w:rPr>
                <w:rFonts w:ascii="HiraMinProN-W3" w:hAnsi="HiraMinProN-W3" w:cs="HiraMinProN-W3" w:eastAsia="HiraMinProN-W3"/>
                <w:spacing w:val="3"/>
                <w:sz w:val="21"/>
                <w:szCs w:val="21"/>
              </w:rPr>
              <w:t>年度分として申請し不採択になっていないもの）</w:t>
            </w:r>
            <w:r>
              <w:rPr>
                <w:rFonts w:ascii="HiraMinProN-W3" w:hAnsi="HiraMinProN-W3" w:cs="HiraMinProN-W3" w:eastAsia="HiraMinProN-W3"/>
                <w:sz w:val="21"/>
                <w:szCs w:val="21"/>
              </w:rPr>
            </w:r>
          </w:p>
          <w:p>
            <w:pPr>
              <w:pStyle w:val="TableParagraph"/>
              <w:tabs>
                <w:tab w:pos="2294" w:val="left" w:leader="none"/>
                <w:tab w:pos="2734" w:val="left" w:leader="none"/>
                <w:tab w:pos="3174" w:val="left" w:leader="none"/>
                <w:tab w:pos="3834" w:val="left" w:leader="none"/>
                <w:tab w:pos="5374" w:val="left" w:leader="none"/>
                <w:tab w:pos="5814" w:val="left" w:leader="none"/>
                <w:tab w:pos="6254" w:val="left" w:leader="none"/>
              </w:tabs>
              <w:spacing w:line="371" w:lineRule="exact"/>
              <w:ind w:left="315" w:right="0"/>
              <w:jc w:val="left"/>
              <w:rPr>
                <w:rFonts w:ascii="HiraMinProN-W3" w:hAnsi="HiraMinProN-W3" w:cs="HiraMinProN-W3" w:eastAsia="HiraMinProN-W3"/>
                <w:sz w:val="21"/>
                <w:szCs w:val="21"/>
              </w:rPr>
            </w:pPr>
            <w:r>
              <w:rPr>
                <w:rFonts w:ascii="HiraMinProN-W3" w:hAnsi="HiraMinProN-W3" w:cs="HiraMinProN-W3" w:eastAsia="HiraMinProN-W3"/>
                <w:w w:val="105"/>
                <w:sz w:val="21"/>
                <w:szCs w:val="21"/>
              </w:rPr>
              <w:t>(1)</w:t>
            </w:r>
            <w:r>
              <w:rPr>
                <w:rFonts w:ascii="HiraMinProN-W3" w:hAnsi="HiraMinProN-W3" w:cs="HiraMinProN-W3" w:eastAsia="HiraMinProN-W3"/>
                <w:spacing w:val="63"/>
                <w:w w:val="105"/>
                <w:sz w:val="21"/>
                <w:szCs w:val="21"/>
              </w:rPr>
              <w:t> </w:t>
            </w:r>
            <w:r>
              <w:rPr>
                <w:rFonts w:ascii="HiraMinProN-W3" w:hAnsi="HiraMinProN-W3" w:cs="HiraMinProN-W3" w:eastAsia="HiraMinProN-W3"/>
                <w:spacing w:val="3"/>
                <w:w w:val="105"/>
                <w:sz w:val="21"/>
                <w:szCs w:val="21"/>
              </w:rPr>
              <w:t>科学研究費</w:t>
              <w:tab/>
            </w:r>
            <w:r>
              <w:rPr>
                <w:rFonts w:ascii="HiraMinProN-W3" w:hAnsi="HiraMinProN-W3" w:cs="HiraMinProN-W3" w:eastAsia="HiraMinProN-W3"/>
                <w:sz w:val="21"/>
                <w:szCs w:val="21"/>
              </w:rPr>
              <w:t>申</w:t>
              <w:tab/>
              <w:t>請</w:t>
              <w:tab/>
              <w:t>先</w:t>
              <w:tab/>
            </w:r>
            <w:r>
              <w:rPr>
                <w:rFonts w:ascii="HiraMinProN-W3" w:hAnsi="HiraMinProN-W3" w:cs="HiraMinProN-W3" w:eastAsia="HiraMinProN-W3"/>
                <w:spacing w:val="2"/>
                <w:sz w:val="21"/>
                <w:szCs w:val="21"/>
              </w:rPr>
              <w:t>研究テーマ</w:t>
              <w:tab/>
            </w:r>
            <w:r>
              <w:rPr>
                <w:rFonts w:ascii="HiraMinProN-W3" w:hAnsi="HiraMinProN-W3" w:cs="HiraMinProN-W3" w:eastAsia="HiraMinProN-W3"/>
                <w:sz w:val="21"/>
                <w:szCs w:val="21"/>
              </w:rPr>
              <w:t>申</w:t>
              <w:tab/>
              <w:t>請</w:t>
              <w:tab/>
            </w:r>
            <w:r>
              <w:rPr>
                <w:rFonts w:ascii="HiraMinProN-W3" w:hAnsi="HiraMinProN-W3" w:cs="HiraMinProN-W3" w:eastAsia="HiraMinProN-W3"/>
                <w:w w:val="105"/>
                <w:sz w:val="21"/>
                <w:szCs w:val="21"/>
              </w:rPr>
              <w:t>額</w:t>
            </w:r>
            <w:r>
              <w:rPr>
                <w:rFonts w:ascii="HiraMinProN-W3" w:hAnsi="HiraMinProN-W3" w:cs="HiraMinProN-W3" w:eastAsia="HiraMinProN-W3"/>
                <w:sz w:val="21"/>
                <w:szCs w:val="21"/>
              </w:rPr>
            </w:r>
          </w:p>
        </w:tc>
      </w:tr>
      <w:tr>
        <w:trPr>
          <w:trHeight w:val="514" w:hRule="exact"/>
        </w:trPr>
        <w:tc>
          <w:tcPr>
            <w:tcW w:w="10454" w:type="dxa"/>
            <w:tcBorders>
              <w:top w:val="single" w:sz="5" w:space="0" w:color="000000"/>
              <w:left w:val="single" w:sz="5" w:space="0" w:color="000000"/>
              <w:bottom w:val="single" w:sz="5" w:space="0" w:color="000000"/>
              <w:right w:val="single" w:sz="5" w:space="0" w:color="000000"/>
            </w:tcBorders>
          </w:tcPr>
          <w:p>
            <w:pPr>
              <w:pStyle w:val="TableParagraph"/>
              <w:tabs>
                <w:tab w:pos="2734" w:val="left" w:leader="none"/>
                <w:tab w:pos="3174" w:val="left" w:leader="none"/>
                <w:tab w:pos="3614" w:val="left" w:leader="none"/>
                <w:tab w:pos="4274" w:val="left" w:leader="none"/>
                <w:tab w:pos="5814" w:val="left" w:leader="none"/>
                <w:tab w:pos="6254" w:val="left" w:leader="none"/>
                <w:tab w:pos="6694" w:val="left" w:leader="none"/>
              </w:tabs>
              <w:spacing w:line="283" w:lineRule="exact"/>
              <w:ind w:left="315" w:right="0"/>
              <w:jc w:val="left"/>
              <w:rPr>
                <w:rFonts w:ascii="HiraMinProN-W3" w:hAnsi="HiraMinProN-W3" w:cs="HiraMinProN-W3" w:eastAsia="HiraMinProN-W3"/>
                <w:sz w:val="21"/>
                <w:szCs w:val="21"/>
              </w:rPr>
            </w:pPr>
            <w:r>
              <w:rPr>
                <w:rFonts w:ascii="HiraMinProN-W3" w:hAnsi="HiraMinProN-W3" w:cs="HiraMinProN-W3" w:eastAsia="HiraMinProN-W3"/>
                <w:sz w:val="21"/>
                <w:szCs w:val="21"/>
              </w:rPr>
              <w:t>(2)  </w:t>
            </w:r>
            <w:r>
              <w:rPr>
                <w:rFonts w:ascii="HiraMinProN-W3" w:hAnsi="HiraMinProN-W3" w:cs="HiraMinProN-W3" w:eastAsia="HiraMinProN-W3"/>
                <w:spacing w:val="7"/>
                <w:sz w:val="21"/>
                <w:szCs w:val="21"/>
              </w:rPr>
              <w:t> </w:t>
            </w:r>
            <w:r>
              <w:rPr>
                <w:rFonts w:ascii="HiraMinProN-W3" w:hAnsi="HiraMinProN-W3" w:cs="HiraMinProN-W3" w:eastAsia="HiraMinProN-W3"/>
                <w:spacing w:val="2"/>
                <w:sz w:val="21"/>
                <w:szCs w:val="21"/>
              </w:rPr>
              <w:t>財団等の助成金</w:t>
              <w:tab/>
            </w:r>
            <w:r>
              <w:rPr>
                <w:rFonts w:ascii="HiraMinProN-W3" w:hAnsi="HiraMinProN-W3" w:cs="HiraMinProN-W3" w:eastAsia="HiraMinProN-W3"/>
                <w:sz w:val="21"/>
                <w:szCs w:val="21"/>
              </w:rPr>
              <w:t>申</w:t>
              <w:tab/>
              <w:t>請</w:t>
              <w:tab/>
              <w:t>先</w:t>
              <w:tab/>
            </w:r>
            <w:r>
              <w:rPr>
                <w:rFonts w:ascii="HiraMinProN-W3" w:hAnsi="HiraMinProN-W3" w:cs="HiraMinProN-W3" w:eastAsia="HiraMinProN-W3"/>
                <w:spacing w:val="2"/>
                <w:sz w:val="21"/>
                <w:szCs w:val="21"/>
              </w:rPr>
              <w:t>研究テーマ</w:t>
              <w:tab/>
            </w:r>
            <w:r>
              <w:rPr>
                <w:rFonts w:ascii="HiraMinProN-W3" w:hAnsi="HiraMinProN-W3" w:cs="HiraMinProN-W3" w:eastAsia="HiraMinProN-W3"/>
                <w:sz w:val="21"/>
                <w:szCs w:val="21"/>
              </w:rPr>
              <w:t>申</w:t>
              <w:tab/>
              <w:t>請</w:t>
              <w:tab/>
              <w:t>額</w:t>
            </w:r>
            <w:r>
              <w:rPr>
                <w:rFonts w:ascii="HiraMinProN-W3" w:hAnsi="HiraMinProN-W3" w:cs="HiraMinProN-W3" w:eastAsia="HiraMinProN-W3"/>
                <w:sz w:val="21"/>
                <w:szCs w:val="21"/>
              </w:rPr>
            </w:r>
          </w:p>
        </w:tc>
      </w:tr>
      <w:tr>
        <w:trPr>
          <w:trHeight w:val="461" w:hRule="exact"/>
        </w:trPr>
        <w:tc>
          <w:tcPr>
            <w:tcW w:w="10454" w:type="dxa"/>
            <w:tcBorders>
              <w:top w:val="single" w:sz="5" w:space="0" w:color="000000"/>
              <w:left w:val="single" w:sz="5" w:space="0" w:color="000000"/>
              <w:bottom w:val="single" w:sz="5" w:space="0" w:color="000000"/>
              <w:right w:val="single" w:sz="5" w:space="0" w:color="000000"/>
            </w:tcBorders>
          </w:tcPr>
          <w:p>
            <w:pPr>
              <w:pStyle w:val="TableParagraph"/>
              <w:tabs>
                <w:tab w:pos="974" w:val="left" w:leader="none"/>
                <w:tab w:pos="1414" w:val="left" w:leader="none"/>
                <w:tab w:pos="2074" w:val="left" w:leader="none"/>
                <w:tab w:pos="3614" w:val="left" w:leader="none"/>
                <w:tab w:pos="4054" w:val="left" w:leader="none"/>
                <w:tab w:pos="4494" w:val="left" w:leader="none"/>
              </w:tabs>
              <w:spacing w:line="288" w:lineRule="exact"/>
              <w:ind w:left="535" w:right="0"/>
              <w:jc w:val="left"/>
              <w:rPr>
                <w:rFonts w:ascii="HiraMinProN-W3" w:hAnsi="HiraMinProN-W3" w:cs="HiraMinProN-W3" w:eastAsia="HiraMinProN-W3"/>
                <w:sz w:val="21"/>
                <w:szCs w:val="21"/>
              </w:rPr>
            </w:pPr>
            <w:r>
              <w:rPr>
                <w:rFonts w:ascii="HiraMinProN-W3" w:hAnsi="HiraMinProN-W3" w:cs="HiraMinProN-W3" w:eastAsia="HiraMinProN-W3"/>
                <w:sz w:val="21"/>
                <w:szCs w:val="21"/>
              </w:rPr>
              <w:t>申</w:t>
              <w:tab/>
              <w:t>請</w:t>
              <w:tab/>
              <w:t>先</w:t>
              <w:tab/>
            </w:r>
            <w:r>
              <w:rPr>
                <w:rFonts w:ascii="HiraMinProN-W3" w:hAnsi="HiraMinProN-W3" w:cs="HiraMinProN-W3" w:eastAsia="HiraMinProN-W3"/>
                <w:spacing w:val="2"/>
                <w:sz w:val="21"/>
                <w:szCs w:val="21"/>
              </w:rPr>
              <w:t>研究テーマ</w:t>
              <w:tab/>
            </w:r>
            <w:r>
              <w:rPr>
                <w:rFonts w:ascii="HiraMinProN-W3" w:hAnsi="HiraMinProN-W3" w:cs="HiraMinProN-W3" w:eastAsia="HiraMinProN-W3"/>
                <w:sz w:val="21"/>
                <w:szCs w:val="21"/>
              </w:rPr>
              <w:t>申</w:t>
              <w:tab/>
              <w:t>請</w:t>
              <w:tab/>
              <w:t>額</w:t>
            </w:r>
            <w:r>
              <w:rPr>
                <w:rFonts w:ascii="HiraMinProN-W3" w:hAnsi="HiraMinProN-W3" w:cs="HiraMinProN-W3" w:eastAsia="HiraMinProN-W3"/>
                <w:sz w:val="21"/>
                <w:szCs w:val="21"/>
              </w:rPr>
            </w:r>
          </w:p>
        </w:tc>
      </w:tr>
      <w:tr>
        <w:trPr>
          <w:trHeight w:val="792" w:hRule="exact"/>
        </w:trPr>
        <w:tc>
          <w:tcPr>
            <w:tcW w:w="10454" w:type="dxa"/>
            <w:tcBorders>
              <w:top w:val="single" w:sz="5" w:space="0" w:color="000000"/>
              <w:left w:val="single" w:sz="5" w:space="0" w:color="000000"/>
              <w:bottom w:val="single" w:sz="5" w:space="0" w:color="000000"/>
              <w:right w:val="single" w:sz="5" w:space="0" w:color="000000"/>
            </w:tcBorders>
          </w:tcPr>
          <w:p>
            <w:pPr>
              <w:pStyle w:val="TableParagraph"/>
              <w:spacing w:line="273" w:lineRule="exact"/>
              <w:ind w:left="440" w:right="0" w:hanging="345"/>
              <w:jc w:val="left"/>
              <w:rPr>
                <w:rFonts w:ascii="HiraMinProN-W3" w:hAnsi="HiraMinProN-W3" w:cs="HiraMinProN-W3" w:eastAsia="HiraMinProN-W3"/>
                <w:sz w:val="21"/>
                <w:szCs w:val="21"/>
              </w:rPr>
            </w:pPr>
            <w:r>
              <w:rPr>
                <w:rFonts w:ascii="HiraMinProN-W3" w:hAnsi="HiraMinProN-W3" w:cs="HiraMinProN-W3" w:eastAsia="HiraMinProN-W3"/>
                <w:spacing w:val="2"/>
                <w:sz w:val="21"/>
                <w:szCs w:val="21"/>
              </w:rPr>
              <w:t>14.研究業績（最近</w:t>
            </w:r>
            <w:r>
              <w:rPr>
                <w:rFonts w:ascii="HiraMinProN-W3" w:hAnsi="HiraMinProN-W3" w:cs="HiraMinProN-W3" w:eastAsia="HiraMinProN-W3"/>
                <w:sz w:val="21"/>
                <w:szCs w:val="21"/>
              </w:rPr>
              <w:t> </w:t>
            </w:r>
            <w:r>
              <w:rPr>
                <w:rFonts w:ascii="HiraMinProN-W3" w:hAnsi="HiraMinProN-W3" w:cs="HiraMinProN-W3" w:eastAsia="HiraMinProN-W3"/>
                <w:spacing w:val="34"/>
                <w:sz w:val="21"/>
                <w:szCs w:val="21"/>
              </w:rPr>
              <w:t> </w:t>
            </w:r>
            <w:r>
              <w:rPr>
                <w:rFonts w:ascii="HiraMinProN-W3" w:hAnsi="HiraMinProN-W3" w:cs="HiraMinProN-W3" w:eastAsia="HiraMinProN-W3"/>
                <w:sz w:val="21"/>
                <w:szCs w:val="21"/>
              </w:rPr>
              <w:t>5 </w:t>
            </w:r>
            <w:r>
              <w:rPr>
                <w:rFonts w:ascii="HiraMinProN-W3" w:hAnsi="HiraMinProN-W3" w:cs="HiraMinProN-W3" w:eastAsia="HiraMinProN-W3"/>
                <w:spacing w:val="28"/>
                <w:sz w:val="21"/>
                <w:szCs w:val="21"/>
              </w:rPr>
              <w:t> </w:t>
            </w:r>
            <w:r>
              <w:rPr>
                <w:rFonts w:ascii="HiraMinProN-W3" w:hAnsi="HiraMinProN-W3" w:cs="HiraMinProN-W3" w:eastAsia="HiraMinProN-W3"/>
                <w:spacing w:val="2"/>
                <w:sz w:val="21"/>
                <w:szCs w:val="21"/>
              </w:rPr>
              <w:t>カ年間に発表した論文､著書のうちから重要なものを選定し､現在から順に発表年次</w:t>
            </w:r>
            <w:r>
              <w:rPr>
                <w:rFonts w:ascii="HiraMinProN-W3" w:hAnsi="HiraMinProN-W3" w:cs="HiraMinProN-W3" w:eastAsia="HiraMinProN-W3"/>
                <w:sz w:val="21"/>
                <w:szCs w:val="21"/>
              </w:rPr>
            </w:r>
          </w:p>
          <w:p>
            <w:pPr>
              <w:pStyle w:val="TableParagraph"/>
              <w:spacing w:line="371" w:lineRule="exact"/>
              <w:ind w:left="440" w:right="0"/>
              <w:jc w:val="left"/>
              <w:rPr>
                <w:rFonts w:ascii="HiraMinProN-W3" w:hAnsi="HiraMinProN-W3" w:cs="HiraMinProN-W3" w:eastAsia="HiraMinProN-W3"/>
                <w:sz w:val="21"/>
                <w:szCs w:val="21"/>
              </w:rPr>
            </w:pPr>
            <w:r>
              <w:rPr>
                <w:rFonts w:ascii="HiraMinProN-W3" w:hAnsi="HiraMinProN-W3" w:cs="HiraMinProN-W3" w:eastAsia="HiraMinProN-W3"/>
                <w:spacing w:val="2"/>
                <w:sz w:val="21"/>
                <w:szCs w:val="21"/>
              </w:rPr>
              <w:t>を過去にさかのぼって記入してください｡）</w:t>
            </w:r>
            <w:r>
              <w:rPr>
                <w:rFonts w:ascii="HiraMinProN-W3" w:hAnsi="HiraMinProN-W3" w:cs="HiraMinProN-W3" w:eastAsia="HiraMinProN-W3"/>
                <w:sz w:val="21"/>
                <w:szCs w:val="21"/>
              </w:rPr>
            </w:r>
          </w:p>
        </w:tc>
      </w:tr>
      <w:tr>
        <w:trPr>
          <w:trHeight w:val="1090" w:hRule="exact"/>
        </w:trPr>
        <w:tc>
          <w:tcPr>
            <w:tcW w:w="10454" w:type="dxa"/>
            <w:tcBorders>
              <w:top w:val="single" w:sz="5" w:space="0" w:color="000000"/>
              <w:left w:val="single" w:sz="5" w:space="0" w:color="000000"/>
              <w:bottom w:val="single" w:sz="5" w:space="0" w:color="000000"/>
              <w:right w:val="single" w:sz="5" w:space="0" w:color="000000"/>
            </w:tcBorders>
          </w:tcPr>
          <w:p>
            <w:pPr>
              <w:pStyle w:val="TableParagraph"/>
              <w:tabs>
                <w:tab w:pos="2285" w:val="left" w:leader="none"/>
              </w:tabs>
              <w:spacing w:line="273" w:lineRule="exact"/>
              <w:ind w:left="97" w:right="0"/>
              <w:jc w:val="left"/>
              <w:rPr>
                <w:rFonts w:ascii="HiraMinProN-W3" w:hAnsi="HiraMinProN-W3" w:cs="HiraMinProN-W3" w:eastAsia="HiraMinProN-W3"/>
                <w:sz w:val="21"/>
                <w:szCs w:val="21"/>
              </w:rPr>
            </w:pPr>
            <w:r>
              <w:rPr>
                <w:rFonts w:ascii="HiraMinProN-W3" w:hAnsi="HiraMinProN-W3" w:cs="HiraMinProN-W3" w:eastAsia="HiraMinProN-W3"/>
                <w:spacing w:val="1"/>
                <w:sz w:val="21"/>
                <w:szCs w:val="21"/>
              </w:rPr>
              <w:t>発表論文名・著書名</w:t>
              <w:tab/>
            </w:r>
            <w:r>
              <w:rPr>
                <w:rFonts w:ascii="HiraMinProN-W3" w:hAnsi="HiraMinProN-W3" w:cs="HiraMinProN-W3" w:eastAsia="HiraMinProN-W3"/>
                <w:sz w:val="21"/>
                <w:szCs w:val="21"/>
              </w:rPr>
              <w:t>等（例えば発表論文の場合、論文名、著者名、掲載誌名、査読の有無、巻、最初と</w:t>
            </w:r>
            <w:r>
              <w:rPr>
                <w:rFonts w:ascii="HiraMinProN-W3" w:hAnsi="HiraMinProN-W3" w:cs="HiraMinProN-W3" w:eastAsia="HiraMinProN-W3"/>
                <w:sz w:val="21"/>
                <w:szCs w:val="21"/>
              </w:rPr>
            </w:r>
          </w:p>
          <w:p>
            <w:pPr>
              <w:pStyle w:val="TableParagraph"/>
              <w:spacing w:line="360" w:lineRule="exact" w:before="57"/>
              <w:ind w:left="97" w:right="92"/>
              <w:jc w:val="left"/>
              <w:rPr>
                <w:rFonts w:ascii="HiraMinProN-W3" w:hAnsi="HiraMinProN-W3" w:cs="HiraMinProN-W3" w:eastAsia="HiraMinProN-W3"/>
                <w:sz w:val="21"/>
                <w:szCs w:val="21"/>
              </w:rPr>
            </w:pPr>
            <w:r>
              <w:rPr>
                <w:rFonts w:ascii="HiraMinProN-W3" w:hAnsi="HiraMinProN-W3" w:cs="HiraMinProN-W3" w:eastAsia="HiraMinProN-W3"/>
                <w:spacing w:val="3"/>
                <w:sz w:val="21"/>
                <w:szCs w:val="21"/>
              </w:rPr>
              <w:t>最後の頁</w:t>
            </w:r>
            <w:r>
              <w:rPr>
                <w:rFonts w:ascii="HiraMinProN-W3" w:hAnsi="HiraMinProN-W3" w:cs="HiraMinProN-W3" w:eastAsia="HiraMinProN-W3"/>
                <w:spacing w:val="-19"/>
                <w:sz w:val="21"/>
                <w:szCs w:val="21"/>
              </w:rPr>
              <w:t>、</w:t>
            </w:r>
            <w:r>
              <w:rPr>
                <w:rFonts w:ascii="HiraMinProN-W3" w:hAnsi="HiraMinProN-W3" w:cs="HiraMinProN-W3" w:eastAsia="HiraMinProN-W3"/>
                <w:spacing w:val="3"/>
                <w:sz w:val="21"/>
                <w:szCs w:val="21"/>
              </w:rPr>
              <w:t>発表年</w:t>
            </w:r>
            <w:r>
              <w:rPr>
                <w:rFonts w:ascii="HiraMinProN-W3" w:hAnsi="HiraMinProN-W3" w:cs="HiraMinProN-W3" w:eastAsia="HiraMinProN-W3"/>
                <w:spacing w:val="1"/>
                <w:sz w:val="21"/>
                <w:szCs w:val="21"/>
              </w:rPr>
              <w:t>(</w:t>
            </w:r>
            <w:r>
              <w:rPr>
                <w:rFonts w:ascii="HiraMinProN-W3" w:hAnsi="HiraMinProN-W3" w:cs="HiraMinProN-W3" w:eastAsia="HiraMinProN-W3"/>
                <w:spacing w:val="3"/>
                <w:sz w:val="21"/>
                <w:szCs w:val="21"/>
              </w:rPr>
              <w:t>西暦</w:t>
            </w:r>
            <w:r>
              <w:rPr>
                <w:rFonts w:ascii="HiraMinProN-W3" w:hAnsi="HiraMinProN-W3" w:cs="HiraMinProN-W3" w:eastAsia="HiraMinProN-W3"/>
                <w:spacing w:val="1"/>
                <w:sz w:val="21"/>
                <w:szCs w:val="21"/>
              </w:rPr>
              <w:t>)</w:t>
            </w:r>
            <w:r>
              <w:rPr>
                <w:rFonts w:ascii="HiraMinProN-W3" w:hAnsi="HiraMinProN-W3" w:cs="HiraMinProN-W3" w:eastAsia="HiraMinProN-W3"/>
                <w:spacing w:val="3"/>
                <w:sz w:val="21"/>
                <w:szCs w:val="21"/>
              </w:rPr>
              <w:t>について記入してください</w:t>
            </w:r>
            <w:r>
              <w:rPr>
                <w:rFonts w:ascii="HiraMinProN-W3" w:hAnsi="HiraMinProN-W3" w:cs="HiraMinProN-W3" w:eastAsia="HiraMinProN-W3"/>
                <w:spacing w:val="-19"/>
                <w:sz w:val="21"/>
                <w:szCs w:val="21"/>
              </w:rPr>
              <w:t>。</w:t>
            </w:r>
            <w:r>
              <w:rPr>
                <w:rFonts w:ascii="HiraMinProN-W3" w:hAnsi="HiraMinProN-W3" w:cs="HiraMinProN-W3" w:eastAsia="HiraMinProN-W3"/>
                <w:spacing w:val="3"/>
                <w:sz w:val="21"/>
                <w:szCs w:val="21"/>
              </w:rPr>
              <w:t>なお</w:t>
            </w:r>
            <w:r>
              <w:rPr>
                <w:rFonts w:ascii="HiraMinProN-W3" w:hAnsi="HiraMinProN-W3" w:cs="HiraMinProN-W3" w:eastAsia="HiraMinProN-W3"/>
                <w:spacing w:val="-19"/>
                <w:sz w:val="21"/>
                <w:szCs w:val="21"/>
              </w:rPr>
              <w:t>、</w:t>
            </w:r>
            <w:r>
              <w:rPr>
                <w:rFonts w:ascii="HiraMinProN-W3" w:hAnsi="HiraMinProN-W3" w:cs="HiraMinProN-W3" w:eastAsia="HiraMinProN-W3"/>
                <w:spacing w:val="3"/>
                <w:sz w:val="21"/>
                <w:szCs w:val="21"/>
              </w:rPr>
              <w:t>研究代表者には二重下線</w:t>
            </w:r>
            <w:r>
              <w:rPr>
                <w:rFonts w:ascii="HiraMinProN-W3" w:hAnsi="HiraMinProN-W3" w:cs="HiraMinProN-W3" w:eastAsia="HiraMinProN-W3"/>
                <w:spacing w:val="-19"/>
                <w:sz w:val="21"/>
                <w:szCs w:val="21"/>
              </w:rPr>
              <w:t>、</w:t>
            </w:r>
            <w:r>
              <w:rPr>
                <w:rFonts w:ascii="HiraMinProN-W3" w:hAnsi="HiraMinProN-W3" w:cs="HiraMinProN-W3" w:eastAsia="HiraMinProN-W3"/>
                <w:spacing w:val="3"/>
                <w:sz w:val="21"/>
                <w:szCs w:val="21"/>
              </w:rPr>
              <w:t>研究分担者には一</w:t>
            </w:r>
            <w:r>
              <w:rPr>
                <w:rFonts w:ascii="HiraMinProN-W3" w:hAnsi="HiraMinProN-W3" w:cs="HiraMinProN-W3" w:eastAsia="HiraMinProN-W3"/>
                <w:spacing w:val="195"/>
                <w:w w:val="102"/>
                <w:sz w:val="21"/>
                <w:szCs w:val="21"/>
              </w:rPr>
              <w:t> </w:t>
            </w:r>
            <w:r>
              <w:rPr>
                <w:rFonts w:ascii="HiraMinProN-W3" w:hAnsi="HiraMinProN-W3" w:cs="HiraMinProN-W3" w:eastAsia="HiraMinProN-W3"/>
                <w:spacing w:val="3"/>
                <w:sz w:val="21"/>
                <w:szCs w:val="21"/>
              </w:rPr>
              <w:t>重下線を付してください</w:t>
            </w:r>
            <w:r>
              <w:rPr>
                <w:rFonts w:ascii="HiraMinProN-W3" w:hAnsi="HiraMinProN-W3" w:cs="HiraMinProN-W3" w:eastAsia="HiraMinProN-W3"/>
                <w:spacing w:val="-104"/>
                <w:sz w:val="21"/>
                <w:szCs w:val="21"/>
              </w:rPr>
              <w:t>。</w:t>
            </w:r>
            <w:r>
              <w:rPr>
                <w:rFonts w:ascii="HiraMinProN-W3" w:hAnsi="HiraMinProN-W3" w:cs="HiraMinProN-W3" w:eastAsia="HiraMinProN-W3"/>
                <w:sz w:val="21"/>
                <w:szCs w:val="21"/>
              </w:rPr>
              <w:t>）</w:t>
            </w:r>
            <w:r>
              <w:rPr>
                <w:rFonts w:ascii="HiraMinProN-W3" w:hAnsi="HiraMinProN-W3" w:cs="HiraMinProN-W3" w:eastAsia="HiraMinProN-W3"/>
                <w:sz w:val="21"/>
                <w:szCs w:val="21"/>
              </w:rPr>
            </w:r>
          </w:p>
        </w:tc>
      </w:tr>
      <w:tr>
        <w:trPr>
          <w:trHeight w:val="11352" w:hRule="exact"/>
        </w:trPr>
        <w:tc>
          <w:tcPr>
            <w:tcW w:w="10454" w:type="dxa"/>
            <w:tcBorders>
              <w:top w:val="single" w:sz="5" w:space="0" w:color="000000"/>
              <w:left w:val="single" w:sz="5" w:space="0" w:color="000000"/>
              <w:bottom w:val="single" w:sz="5" w:space="0" w:color="000000"/>
              <w:right w:val="single" w:sz="5" w:space="0" w:color="000000"/>
            </w:tcBorders>
          </w:tcPr>
          <w:p>
            <w:pPr>
              <w:pStyle w:val="TableParagraph"/>
              <w:spacing w:line="240" w:lineRule="auto" w:before="40"/>
              <w:ind w:left="95" w:right="0"/>
              <w:jc w:val="left"/>
              <w:rPr>
                <w:rFonts w:ascii="Heiti SC" w:hAnsi="Heiti SC" w:cs="Heiti SC" w:eastAsia="Heiti SC"/>
                <w:sz w:val="19"/>
                <w:szCs w:val="19"/>
              </w:rPr>
            </w:pPr>
            <w:r>
              <w:rPr>
                <w:rFonts w:ascii="Heiti SC" w:hAnsi="Heiti SC" w:cs="Heiti SC" w:eastAsia="Heiti SC"/>
                <w:b/>
                <w:bCs/>
                <w:spacing w:val="2"/>
                <w:w w:val="105"/>
                <w:sz w:val="19"/>
                <w:szCs w:val="19"/>
              </w:rPr>
              <w:t>【２０１６年】</w:t>
            </w:r>
            <w:r>
              <w:rPr>
                <w:rFonts w:ascii="Heiti SC" w:hAnsi="Heiti SC" w:cs="Heiti SC" w:eastAsia="Heiti SC"/>
                <w:sz w:val="19"/>
                <w:szCs w:val="19"/>
              </w:rPr>
            </w:r>
          </w:p>
          <w:p>
            <w:pPr>
              <w:pStyle w:val="TableParagraph"/>
              <w:spacing w:line="240" w:lineRule="auto" w:before="13"/>
              <w:ind w:left="95" w:right="0"/>
              <w:jc w:val="left"/>
              <w:rPr>
                <w:rFonts w:ascii="HiraMinProN-W3" w:hAnsi="HiraMinProN-W3" w:cs="HiraMinProN-W3" w:eastAsia="HiraMinProN-W3"/>
                <w:sz w:val="19"/>
                <w:szCs w:val="19"/>
              </w:rPr>
            </w:pPr>
            <w:r>
              <w:rPr>
                <w:rFonts w:ascii="HiraMinProN-W3" w:hAnsi="HiraMinProN-W3" w:cs="HiraMinProN-W3" w:eastAsia="HiraMinProN-W3"/>
                <w:spacing w:val="2"/>
                <w:w w:val="105"/>
                <w:sz w:val="19"/>
                <w:szCs w:val="19"/>
              </w:rPr>
              <w:t>（学術雑誌等掲載論文：査読有）</w:t>
            </w:r>
            <w:r>
              <w:rPr>
                <w:rFonts w:ascii="HiraMinProN-W3" w:hAnsi="HiraMinProN-W3" w:cs="HiraMinProN-W3" w:eastAsia="HiraMinProN-W3"/>
                <w:sz w:val="19"/>
                <w:szCs w:val="19"/>
              </w:rPr>
            </w:r>
          </w:p>
          <w:p>
            <w:pPr>
              <w:pStyle w:val="ListParagraph"/>
              <w:numPr>
                <w:ilvl w:val="0"/>
                <w:numId w:val="1"/>
              </w:numPr>
              <w:tabs>
                <w:tab w:pos="379" w:val="left" w:leader="none"/>
              </w:tabs>
              <w:spacing w:line="240" w:lineRule="auto" w:before="155" w:after="0"/>
              <w:ind w:left="379" w:right="0" w:hanging="284"/>
              <w:jc w:val="both"/>
              <w:rPr>
                <w:rFonts w:ascii="Times New Roman" w:hAnsi="Times New Roman" w:cs="Times New Roman" w:eastAsia="Times New Roman"/>
                <w:sz w:val="20"/>
                <w:szCs w:val="20"/>
              </w:rPr>
            </w:pPr>
            <w:r>
              <w:rPr>
                <w:rFonts w:ascii="Times New Roman"/>
                <w:spacing w:val="1"/>
                <w:w w:val="105"/>
                <w:sz w:val="20"/>
              </w:rPr>
              <w:t>A.</w:t>
            </w:r>
            <w:r>
              <w:rPr>
                <w:rFonts w:ascii="Times New Roman"/>
                <w:spacing w:val="-7"/>
                <w:w w:val="105"/>
                <w:sz w:val="20"/>
              </w:rPr>
              <w:t> </w:t>
            </w:r>
            <w:r>
              <w:rPr>
                <w:rFonts w:ascii="Times New Roman"/>
                <w:spacing w:val="1"/>
                <w:w w:val="105"/>
                <w:sz w:val="20"/>
              </w:rPr>
              <w:t>O.</w:t>
            </w:r>
            <w:r>
              <w:rPr>
                <w:rFonts w:ascii="Times New Roman"/>
                <w:spacing w:val="-6"/>
                <w:w w:val="105"/>
                <w:sz w:val="20"/>
              </w:rPr>
              <w:t> </w:t>
            </w:r>
            <w:r>
              <w:rPr>
                <w:rFonts w:ascii="Times New Roman"/>
                <w:spacing w:val="1"/>
                <w:w w:val="105"/>
                <w:sz w:val="20"/>
              </w:rPr>
              <w:t>N.</w:t>
            </w:r>
            <w:r>
              <w:rPr>
                <w:rFonts w:ascii="Times New Roman"/>
                <w:spacing w:val="-7"/>
                <w:w w:val="105"/>
                <w:sz w:val="20"/>
              </w:rPr>
              <w:t> </w:t>
            </w:r>
            <w:r>
              <w:rPr>
                <w:rFonts w:ascii="Times New Roman"/>
                <w:spacing w:val="1"/>
                <w:w w:val="105"/>
                <w:sz w:val="20"/>
              </w:rPr>
              <w:t>Rene,</w:t>
            </w:r>
            <w:r>
              <w:rPr>
                <w:rFonts w:ascii="Times New Roman"/>
                <w:spacing w:val="-6"/>
                <w:w w:val="105"/>
                <w:sz w:val="20"/>
              </w:rPr>
              <w:t> </w:t>
            </w:r>
            <w:r>
              <w:rPr>
                <w:rFonts w:ascii="Times New Roman"/>
                <w:spacing w:val="1"/>
                <w:w w:val="105"/>
                <w:sz w:val="20"/>
              </w:rPr>
              <w:t>N.</w:t>
            </w:r>
            <w:r>
              <w:rPr>
                <w:rFonts w:ascii="Times New Roman"/>
                <w:spacing w:val="-6"/>
                <w:w w:val="105"/>
                <w:sz w:val="20"/>
              </w:rPr>
              <w:t> </w:t>
            </w:r>
            <w:r>
              <w:rPr>
                <w:rFonts w:ascii="Times New Roman"/>
                <w:spacing w:val="1"/>
                <w:w w:val="105"/>
                <w:sz w:val="20"/>
              </w:rPr>
              <w:t>Ueno,</w:t>
            </w:r>
            <w:r>
              <w:rPr>
                <w:rFonts w:ascii="Times New Roman"/>
                <w:spacing w:val="-7"/>
                <w:w w:val="105"/>
                <w:sz w:val="20"/>
              </w:rPr>
              <w:t> </w:t>
            </w:r>
            <w:r>
              <w:rPr>
                <w:rFonts w:ascii="Times New Roman"/>
                <w:spacing w:val="-14"/>
                <w:w w:val="105"/>
                <w:sz w:val="20"/>
              </w:rPr>
              <w:t>Y.</w:t>
            </w:r>
            <w:r>
              <w:rPr>
                <w:rFonts w:ascii="Times New Roman"/>
                <w:spacing w:val="-6"/>
                <w:w w:val="105"/>
                <w:sz w:val="20"/>
              </w:rPr>
              <w:t> </w:t>
            </w:r>
            <w:r>
              <w:rPr>
                <w:rFonts w:ascii="Times New Roman"/>
                <w:spacing w:val="-1"/>
                <w:w w:val="105"/>
                <w:sz w:val="20"/>
              </w:rPr>
              <w:t>Taguchi,</w:t>
            </w:r>
            <w:r>
              <w:rPr>
                <w:rFonts w:ascii="Times New Roman"/>
                <w:spacing w:val="-6"/>
                <w:w w:val="105"/>
                <w:sz w:val="20"/>
              </w:rPr>
              <w:t> </w:t>
            </w:r>
            <w:r>
              <w:rPr>
                <w:rFonts w:ascii="Times New Roman"/>
                <w:w w:val="105"/>
                <w:sz w:val="20"/>
              </w:rPr>
              <w:t>and</w:t>
            </w:r>
            <w:r>
              <w:rPr>
                <w:rFonts w:ascii="Times New Roman"/>
                <w:spacing w:val="-7"/>
                <w:w w:val="105"/>
                <w:sz w:val="20"/>
              </w:rPr>
              <w:t> </w:t>
            </w:r>
            <w:r>
              <w:rPr>
                <w:rFonts w:ascii="Times New Roman"/>
                <w:spacing w:val="2"/>
                <w:w w:val="105"/>
                <w:sz w:val="20"/>
                <w:u w:val="double" w:color="000000"/>
              </w:rPr>
              <w:t>K.</w:t>
            </w:r>
            <w:r>
              <w:rPr>
                <w:rFonts w:ascii="Times New Roman"/>
                <w:spacing w:val="-8"/>
                <w:w w:val="105"/>
                <w:sz w:val="20"/>
                <w:u w:val="double" w:color="000000"/>
              </w:rPr>
              <w:t> </w:t>
            </w:r>
            <w:r>
              <w:rPr>
                <w:rFonts w:ascii="Times New Roman"/>
                <w:spacing w:val="1"/>
                <w:w w:val="105"/>
                <w:sz w:val="20"/>
                <w:u w:val="double" w:color="000000"/>
              </w:rPr>
              <w:t>Okuhara</w:t>
            </w:r>
            <w:r>
              <w:rPr>
                <w:rFonts w:ascii="Times New Roman"/>
                <w:w w:val="105"/>
                <w:sz w:val="20"/>
              </w:rPr>
            </w:r>
            <w:r>
              <w:rPr>
                <w:rFonts w:ascii="Times New Roman"/>
                <w:spacing w:val="1"/>
                <w:w w:val="105"/>
                <w:sz w:val="20"/>
              </w:rPr>
              <w:t>,</w:t>
            </w:r>
            <w:r>
              <w:rPr>
                <w:rFonts w:ascii="Times New Roman"/>
                <w:spacing w:val="-6"/>
                <w:w w:val="105"/>
                <w:sz w:val="20"/>
              </w:rPr>
              <w:t> </w:t>
            </w:r>
            <w:r>
              <w:rPr>
                <w:rFonts w:ascii="Times New Roman"/>
                <w:spacing w:val="1"/>
                <w:w w:val="105"/>
                <w:sz w:val="20"/>
              </w:rPr>
              <w:t>"An</w:t>
            </w:r>
            <w:r>
              <w:rPr>
                <w:rFonts w:ascii="Times New Roman"/>
                <w:spacing w:val="-6"/>
                <w:w w:val="105"/>
                <w:sz w:val="20"/>
              </w:rPr>
              <w:t> </w:t>
            </w:r>
            <w:r>
              <w:rPr>
                <w:rFonts w:ascii="Times New Roman"/>
                <w:spacing w:val="-1"/>
                <w:w w:val="105"/>
                <w:sz w:val="20"/>
              </w:rPr>
              <w:t>Available</w:t>
            </w:r>
            <w:r>
              <w:rPr>
                <w:rFonts w:ascii="Times New Roman"/>
                <w:spacing w:val="-6"/>
                <w:w w:val="105"/>
                <w:sz w:val="20"/>
              </w:rPr>
              <w:t> </w:t>
            </w:r>
            <w:r>
              <w:rPr>
                <w:rFonts w:ascii="Times New Roman"/>
                <w:spacing w:val="1"/>
                <w:w w:val="105"/>
                <w:sz w:val="20"/>
              </w:rPr>
              <w:t>Solution</w:t>
            </w:r>
            <w:r>
              <w:rPr>
                <w:rFonts w:ascii="Times New Roman"/>
                <w:spacing w:val="-6"/>
                <w:w w:val="105"/>
                <w:sz w:val="20"/>
              </w:rPr>
              <w:t> </w:t>
            </w:r>
            <w:r>
              <w:rPr>
                <w:rFonts w:ascii="Times New Roman"/>
                <w:w w:val="105"/>
                <w:sz w:val="20"/>
              </w:rPr>
              <w:t>for</w:t>
            </w:r>
            <w:r>
              <w:rPr>
                <w:rFonts w:ascii="Times New Roman"/>
                <w:spacing w:val="-6"/>
                <w:w w:val="105"/>
                <w:sz w:val="20"/>
              </w:rPr>
              <w:t> </w:t>
            </w:r>
            <w:r>
              <w:rPr>
                <w:rFonts w:ascii="Times New Roman"/>
                <w:spacing w:val="1"/>
                <w:w w:val="105"/>
                <w:sz w:val="20"/>
              </w:rPr>
              <w:t>Multi-Period</w:t>
            </w:r>
            <w:r>
              <w:rPr>
                <w:rFonts w:ascii="Times New Roman"/>
                <w:spacing w:val="-6"/>
                <w:w w:val="105"/>
                <w:sz w:val="20"/>
              </w:rPr>
              <w:t> </w:t>
            </w:r>
            <w:r>
              <w:rPr>
                <w:rFonts w:ascii="Times New Roman"/>
                <w:spacing w:val="1"/>
                <w:w w:val="105"/>
                <w:sz w:val="20"/>
              </w:rPr>
              <w:t>Production</w:t>
            </w:r>
            <w:r>
              <w:rPr>
                <w:rFonts w:ascii="Times New Roman"/>
                <w:spacing w:val="-5"/>
                <w:w w:val="105"/>
                <w:sz w:val="20"/>
              </w:rPr>
              <w:t> </w:t>
            </w:r>
            <w:r>
              <w:rPr>
                <w:rFonts w:ascii="Times New Roman"/>
                <w:spacing w:val="1"/>
                <w:w w:val="105"/>
                <w:sz w:val="20"/>
              </w:rPr>
              <w:t>Planning</w:t>
            </w:r>
            <w:r>
              <w:rPr>
                <w:rFonts w:ascii="Times New Roman"/>
                <w:sz w:val="20"/>
              </w:rPr>
            </w:r>
          </w:p>
          <w:p>
            <w:pPr>
              <w:pStyle w:val="TableParagraph"/>
              <w:tabs>
                <w:tab w:pos="2630" w:val="left" w:leader="none"/>
              </w:tabs>
              <w:spacing w:line="350" w:lineRule="exact" w:before="36"/>
              <w:ind w:left="378" w:right="274"/>
              <w:jc w:val="left"/>
              <w:rPr>
                <w:rFonts w:ascii="YuMin-Medium" w:hAnsi="YuMin-Medium" w:cs="YuMin-Medium" w:eastAsia="YuMin-Medium"/>
                <w:sz w:val="20"/>
                <w:szCs w:val="20"/>
              </w:rPr>
            </w:pPr>
            <w:r>
              <w:rPr>
                <w:rFonts w:ascii="Times New Roman" w:hAnsi="Times New Roman" w:cs="Times New Roman" w:eastAsia="Times New Roman"/>
                <w:spacing w:val="1"/>
                <w:w w:val="105"/>
                <w:sz w:val="20"/>
                <w:szCs w:val="20"/>
              </w:rPr>
              <w:t>with</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spacing w:val="1"/>
                <w:w w:val="105"/>
                <w:sz w:val="20"/>
                <w:szCs w:val="20"/>
              </w:rPr>
              <w:t>Constraints</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spacing w:val="1"/>
                <w:w w:val="105"/>
                <w:sz w:val="20"/>
                <w:szCs w:val="20"/>
              </w:rPr>
              <w:t>Based</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w w:val="105"/>
                <w:sz w:val="20"/>
                <w:szCs w:val="20"/>
              </w:rPr>
              <w:t>on</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spacing w:val="1"/>
                <w:w w:val="105"/>
                <w:sz w:val="20"/>
                <w:szCs w:val="20"/>
              </w:rPr>
              <w:t>Shapley</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spacing w:val="-4"/>
                <w:w w:val="105"/>
                <w:sz w:val="20"/>
                <w:szCs w:val="20"/>
              </w:rPr>
              <w:t>Value’,</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w w:val="105"/>
                <w:sz w:val="20"/>
                <w:szCs w:val="20"/>
              </w:rPr>
              <w:t>International</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w w:val="105"/>
                <w:sz w:val="20"/>
                <w:szCs w:val="20"/>
              </w:rPr>
              <w:t>Journal</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w w:val="105"/>
                <w:sz w:val="20"/>
                <w:szCs w:val="20"/>
              </w:rPr>
              <w:t>of</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w w:val="105"/>
                <w:sz w:val="20"/>
                <w:szCs w:val="20"/>
              </w:rPr>
              <w:t>Japan</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spacing w:val="1"/>
                <w:w w:val="105"/>
                <w:sz w:val="20"/>
                <w:szCs w:val="20"/>
              </w:rPr>
              <w:t>Association</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w w:val="105"/>
                <w:sz w:val="20"/>
                <w:szCs w:val="20"/>
              </w:rPr>
              <w:t>for</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spacing w:val="1"/>
                <w:w w:val="105"/>
                <w:sz w:val="20"/>
                <w:szCs w:val="20"/>
              </w:rPr>
              <w:t>Management</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spacing w:val="1"/>
                <w:w w:val="105"/>
                <w:sz w:val="20"/>
                <w:szCs w:val="20"/>
              </w:rPr>
              <w:t>Systems</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spacing w:val="-7"/>
                <w:w w:val="105"/>
                <w:sz w:val="20"/>
                <w:szCs w:val="20"/>
              </w:rPr>
              <w:t>Vol.</w:t>
            </w:r>
            <w:r>
              <w:rPr>
                <w:rFonts w:ascii="Times New Roman" w:hAnsi="Times New Roman" w:cs="Times New Roman" w:eastAsia="Times New Roman"/>
                <w:spacing w:val="70"/>
                <w:w w:val="103"/>
                <w:sz w:val="20"/>
                <w:szCs w:val="20"/>
              </w:rPr>
              <w:t> </w:t>
            </w:r>
            <w:r>
              <w:rPr>
                <w:rFonts w:ascii="Times New Roman" w:hAnsi="Times New Roman" w:cs="Times New Roman" w:eastAsia="Times New Roman"/>
                <w:w w:val="105"/>
                <w:sz w:val="20"/>
                <w:szCs w:val="20"/>
              </w:rPr>
              <w:t>8,</w:t>
            </w:r>
            <w:r>
              <w:rPr>
                <w:rFonts w:ascii="Times New Roman" w:hAnsi="Times New Roman" w:cs="Times New Roman" w:eastAsia="Times New Roman"/>
                <w:spacing w:val="-7"/>
                <w:w w:val="105"/>
                <w:sz w:val="20"/>
                <w:szCs w:val="20"/>
              </w:rPr>
              <w:t> </w:t>
            </w:r>
            <w:r>
              <w:rPr>
                <w:rFonts w:ascii="Times New Roman" w:hAnsi="Times New Roman" w:cs="Times New Roman" w:eastAsia="Times New Roman"/>
                <w:spacing w:val="1"/>
                <w:w w:val="105"/>
                <w:sz w:val="20"/>
                <w:szCs w:val="20"/>
              </w:rPr>
              <w:t>No.</w:t>
            </w:r>
            <w:r>
              <w:rPr>
                <w:rFonts w:ascii="Times New Roman" w:hAnsi="Times New Roman" w:cs="Times New Roman" w:eastAsia="Times New Roman"/>
                <w:spacing w:val="-6"/>
                <w:w w:val="105"/>
                <w:sz w:val="20"/>
                <w:szCs w:val="20"/>
              </w:rPr>
              <w:t> </w:t>
            </w:r>
            <w:r>
              <w:rPr>
                <w:rFonts w:ascii="Times New Roman" w:hAnsi="Times New Roman" w:cs="Times New Roman" w:eastAsia="Times New Roman"/>
                <w:w w:val="105"/>
                <w:sz w:val="20"/>
                <w:szCs w:val="20"/>
              </w:rPr>
              <w:t>1</w:t>
            </w:r>
            <w:r>
              <w:rPr>
                <w:rFonts w:ascii="Times New Roman" w:hAnsi="Times New Roman" w:cs="Times New Roman" w:eastAsia="Times New Roman"/>
                <w:spacing w:val="-5"/>
                <w:w w:val="105"/>
                <w:sz w:val="20"/>
                <w:szCs w:val="20"/>
              </w:rPr>
              <w:t> </w:t>
            </w:r>
            <w:r>
              <w:rPr>
                <w:rFonts w:ascii="Times New Roman" w:hAnsi="Times New Roman" w:cs="Times New Roman" w:eastAsia="Times New Roman"/>
                <w:w w:val="105"/>
                <w:sz w:val="20"/>
                <w:szCs w:val="20"/>
              </w:rPr>
              <w:t>p.</w:t>
            </w:r>
            <w:r>
              <w:rPr>
                <w:rFonts w:ascii="Times New Roman" w:hAnsi="Times New Roman" w:cs="Times New Roman" w:eastAsia="Times New Roman"/>
                <w:spacing w:val="-7"/>
                <w:w w:val="105"/>
                <w:sz w:val="20"/>
                <w:szCs w:val="20"/>
              </w:rPr>
              <w:t> </w:t>
            </w:r>
            <w:r>
              <w:rPr>
                <w:rFonts w:ascii="Times New Roman" w:hAnsi="Times New Roman" w:cs="Times New Roman" w:eastAsia="Times New Roman"/>
                <w:w w:val="105"/>
                <w:sz w:val="20"/>
                <w:szCs w:val="20"/>
              </w:rPr>
              <w:t>47-56</w:t>
            </w:r>
            <w:r>
              <w:rPr>
                <w:rFonts w:ascii="Times New Roman" w:hAnsi="Times New Roman" w:cs="Times New Roman" w:eastAsia="Times New Roman"/>
                <w:spacing w:val="-5"/>
                <w:w w:val="105"/>
                <w:sz w:val="20"/>
                <w:szCs w:val="20"/>
              </w:rPr>
              <w:t> </w:t>
            </w:r>
            <w:r>
              <w:rPr>
                <w:rFonts w:ascii="Times New Roman" w:hAnsi="Times New Roman" w:cs="Times New Roman" w:eastAsia="Times New Roman"/>
                <w:w w:val="105"/>
                <w:sz w:val="20"/>
                <w:szCs w:val="20"/>
              </w:rPr>
              <w:t>(2016)</w:t>
              <w:tab/>
            </w:r>
            <w:r>
              <w:rPr>
                <w:rFonts w:ascii="YuMin-Medium" w:hAnsi="YuMin-Medium" w:cs="YuMin-Medium" w:eastAsia="YuMin-Medium"/>
                <w:spacing w:val="3"/>
                <w:w w:val="105"/>
                <w:sz w:val="20"/>
                <w:szCs w:val="20"/>
              </w:rPr>
              <w:t>【論⽂奨励賞受賞】</w:t>
            </w:r>
            <w:r>
              <w:rPr>
                <w:rFonts w:ascii="YuMin-Medium" w:hAnsi="YuMin-Medium" w:cs="YuMin-Medium" w:eastAsia="YuMin-Medium"/>
                <w:sz w:val="20"/>
                <w:szCs w:val="20"/>
              </w:rPr>
            </w:r>
          </w:p>
          <w:p>
            <w:pPr>
              <w:pStyle w:val="ListParagraph"/>
              <w:numPr>
                <w:ilvl w:val="0"/>
                <w:numId w:val="1"/>
              </w:numPr>
              <w:tabs>
                <w:tab w:pos="379" w:val="left" w:leader="none"/>
              </w:tabs>
              <w:spacing w:line="375" w:lineRule="auto" w:before="113" w:after="0"/>
              <w:ind w:left="379" w:right="273" w:hanging="284"/>
              <w:jc w:val="both"/>
              <w:rPr>
                <w:rFonts w:ascii="Times New Roman" w:hAnsi="Times New Roman" w:cs="Times New Roman" w:eastAsia="Times New Roman"/>
                <w:sz w:val="20"/>
                <w:szCs w:val="20"/>
              </w:rPr>
            </w:pPr>
            <w:r>
              <w:rPr>
                <w:rFonts w:ascii="Times New Roman" w:hAnsi="Times New Roman" w:cs="Times New Roman" w:eastAsia="Times New Roman"/>
                <w:spacing w:val="1"/>
                <w:w w:val="105"/>
                <w:sz w:val="20"/>
                <w:szCs w:val="20"/>
              </w:rPr>
              <w:t>Ryo</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spacing w:val="1"/>
                <w:w w:val="105"/>
                <w:sz w:val="20"/>
                <w:szCs w:val="20"/>
              </w:rPr>
              <w:t>Takechi,</w:t>
            </w:r>
            <w:r>
              <w:rPr>
                <w:rFonts w:ascii="Times New Roman" w:hAnsi="Times New Roman" w:cs="Times New Roman" w:eastAsia="Times New Roman"/>
                <w:spacing w:val="20"/>
                <w:w w:val="105"/>
                <w:sz w:val="20"/>
                <w:szCs w:val="20"/>
              </w:rPr>
              <w:t> </w:t>
            </w:r>
            <w:r>
              <w:rPr>
                <w:rFonts w:ascii="Times New Roman" w:hAnsi="Times New Roman" w:cs="Times New Roman" w:eastAsia="Times New Roman"/>
                <w:spacing w:val="1"/>
                <w:w w:val="105"/>
                <w:sz w:val="20"/>
                <w:szCs w:val="20"/>
              </w:rPr>
              <w:t>Ryo</w:t>
            </w:r>
            <w:r>
              <w:rPr>
                <w:rFonts w:ascii="Times New Roman" w:hAnsi="Times New Roman" w:cs="Times New Roman" w:eastAsia="Times New Roman"/>
                <w:spacing w:val="22"/>
                <w:w w:val="105"/>
                <w:sz w:val="20"/>
                <w:szCs w:val="20"/>
              </w:rPr>
              <w:t> </w:t>
            </w:r>
            <w:r>
              <w:rPr>
                <w:rFonts w:ascii="Times New Roman" w:hAnsi="Times New Roman" w:cs="Times New Roman" w:eastAsia="Times New Roman"/>
                <w:spacing w:val="1"/>
                <w:w w:val="105"/>
                <w:sz w:val="20"/>
                <w:szCs w:val="20"/>
              </w:rPr>
              <w:t>Haruna,</w:t>
            </w:r>
            <w:r>
              <w:rPr>
                <w:rFonts w:ascii="Times New Roman" w:hAnsi="Times New Roman" w:cs="Times New Roman" w:eastAsia="Times New Roman"/>
                <w:spacing w:val="20"/>
                <w:w w:val="105"/>
                <w:sz w:val="20"/>
                <w:szCs w:val="20"/>
              </w:rPr>
              <w:t> </w:t>
            </w:r>
            <w:r>
              <w:rPr>
                <w:rFonts w:ascii="Times New Roman" w:hAnsi="Times New Roman" w:cs="Times New Roman" w:eastAsia="Times New Roman"/>
                <w:w w:val="105"/>
                <w:sz w:val="20"/>
                <w:szCs w:val="20"/>
              </w:rPr>
              <w:t>Junko</w:t>
            </w:r>
            <w:r>
              <w:rPr>
                <w:rFonts w:ascii="Times New Roman" w:hAnsi="Times New Roman" w:cs="Times New Roman" w:eastAsia="Times New Roman"/>
                <w:spacing w:val="22"/>
                <w:w w:val="105"/>
                <w:sz w:val="20"/>
                <w:szCs w:val="20"/>
              </w:rPr>
              <w:t> </w:t>
            </w:r>
            <w:r>
              <w:rPr>
                <w:rFonts w:ascii="Times New Roman" w:hAnsi="Times New Roman" w:cs="Times New Roman" w:eastAsia="Times New Roman"/>
                <w:w w:val="105"/>
                <w:sz w:val="20"/>
                <w:szCs w:val="20"/>
              </w:rPr>
              <w:t>Shibata</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w w:val="105"/>
                <w:sz w:val="20"/>
                <w:szCs w:val="20"/>
              </w:rPr>
              <w:t>and</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spacing w:val="1"/>
                <w:w w:val="105"/>
                <w:sz w:val="20"/>
                <w:szCs w:val="20"/>
                <w:u w:val="double" w:color="000000"/>
              </w:rPr>
              <w:t>Koji</w:t>
            </w:r>
            <w:r>
              <w:rPr>
                <w:rFonts w:ascii="Times New Roman" w:hAnsi="Times New Roman" w:cs="Times New Roman" w:eastAsia="Times New Roman"/>
                <w:spacing w:val="20"/>
                <w:w w:val="105"/>
                <w:sz w:val="20"/>
                <w:szCs w:val="20"/>
                <w:u w:val="double" w:color="000000"/>
              </w:rPr>
              <w:t> </w:t>
            </w:r>
            <w:r>
              <w:rPr>
                <w:rFonts w:ascii="Times New Roman" w:hAnsi="Times New Roman" w:cs="Times New Roman" w:eastAsia="Times New Roman"/>
                <w:spacing w:val="1"/>
                <w:w w:val="105"/>
                <w:sz w:val="20"/>
                <w:szCs w:val="20"/>
                <w:u w:val="double" w:color="000000"/>
              </w:rPr>
              <w:t>Okuhara</w:t>
            </w:r>
            <w:r>
              <w:rPr>
                <w:rFonts w:ascii="Times New Roman" w:hAnsi="Times New Roman" w:cs="Times New Roman" w:eastAsia="Times New Roman"/>
                <w:w w:val="105"/>
                <w:sz w:val="20"/>
                <w:szCs w:val="20"/>
              </w:rPr>
            </w:r>
            <w:r>
              <w:rPr>
                <w:rFonts w:ascii="Times New Roman" w:hAnsi="Times New Roman" w:cs="Times New Roman" w:eastAsia="Times New Roman"/>
                <w:spacing w:val="1"/>
                <w:w w:val="105"/>
                <w:sz w:val="20"/>
                <w:szCs w:val="20"/>
              </w:rPr>
              <w:t>,</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spacing w:val="1"/>
                <w:w w:val="105"/>
                <w:sz w:val="20"/>
                <w:szCs w:val="20"/>
              </w:rPr>
              <w:t>“Edge</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w w:val="105"/>
                <w:sz w:val="20"/>
                <w:szCs w:val="20"/>
              </w:rPr>
              <w:t>Ranking</w:t>
            </w:r>
            <w:r>
              <w:rPr>
                <w:rFonts w:ascii="Times New Roman" w:hAnsi="Times New Roman" w:cs="Times New Roman" w:eastAsia="Times New Roman"/>
                <w:spacing w:val="22"/>
                <w:w w:val="105"/>
                <w:sz w:val="20"/>
                <w:szCs w:val="20"/>
              </w:rPr>
              <w:t> </w:t>
            </w:r>
            <w:r>
              <w:rPr>
                <w:rFonts w:ascii="Times New Roman" w:hAnsi="Times New Roman" w:cs="Times New Roman" w:eastAsia="Times New Roman"/>
                <w:w w:val="105"/>
                <w:sz w:val="20"/>
                <w:szCs w:val="20"/>
              </w:rPr>
              <w:t>in</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spacing w:val="1"/>
                <w:w w:val="105"/>
                <w:sz w:val="20"/>
                <w:szCs w:val="20"/>
              </w:rPr>
              <w:t>Graph</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w w:val="105"/>
                <w:sz w:val="20"/>
                <w:szCs w:val="20"/>
              </w:rPr>
              <w:t>Using</w:t>
            </w:r>
            <w:r>
              <w:rPr>
                <w:rFonts w:ascii="Times New Roman" w:hAnsi="Times New Roman" w:cs="Times New Roman" w:eastAsia="Times New Roman"/>
                <w:spacing w:val="22"/>
                <w:w w:val="105"/>
                <w:sz w:val="20"/>
                <w:szCs w:val="20"/>
              </w:rPr>
              <w:t> </w:t>
            </w:r>
            <w:r>
              <w:rPr>
                <w:rFonts w:ascii="Times New Roman" w:hAnsi="Times New Roman" w:cs="Times New Roman" w:eastAsia="Times New Roman"/>
                <w:w w:val="105"/>
                <w:sz w:val="20"/>
                <w:szCs w:val="20"/>
              </w:rPr>
              <w:t>Discrete</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spacing w:val="1"/>
                <w:w w:val="105"/>
                <w:sz w:val="20"/>
                <w:szCs w:val="20"/>
              </w:rPr>
              <w:t>Choice”,</w:t>
            </w:r>
            <w:r>
              <w:rPr>
                <w:rFonts w:ascii="Times New Roman" w:hAnsi="Times New Roman" w:cs="Times New Roman" w:eastAsia="Times New Roman"/>
                <w:spacing w:val="59"/>
                <w:w w:val="103"/>
                <w:sz w:val="20"/>
                <w:szCs w:val="20"/>
              </w:rPr>
              <w:t> </w:t>
            </w:r>
            <w:r>
              <w:rPr>
                <w:rFonts w:ascii="Times New Roman" w:hAnsi="Times New Roman" w:cs="Times New Roman" w:eastAsia="Times New Roman"/>
                <w:w w:val="105"/>
                <w:sz w:val="20"/>
                <w:szCs w:val="20"/>
              </w:rPr>
              <w:t>International</w:t>
            </w:r>
            <w:r>
              <w:rPr>
                <w:rFonts w:ascii="Times New Roman" w:hAnsi="Times New Roman" w:cs="Times New Roman" w:eastAsia="Times New Roman"/>
                <w:spacing w:val="-12"/>
                <w:w w:val="105"/>
                <w:sz w:val="20"/>
                <w:szCs w:val="20"/>
              </w:rPr>
              <w:t> </w:t>
            </w:r>
            <w:r>
              <w:rPr>
                <w:rFonts w:ascii="Times New Roman" w:hAnsi="Times New Roman" w:cs="Times New Roman" w:eastAsia="Times New Roman"/>
                <w:w w:val="105"/>
                <w:sz w:val="20"/>
                <w:szCs w:val="20"/>
              </w:rPr>
              <w:t>Journal</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w w:val="105"/>
                <w:sz w:val="20"/>
                <w:szCs w:val="20"/>
              </w:rPr>
              <w:t>of</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w w:val="105"/>
                <w:sz w:val="20"/>
                <w:szCs w:val="20"/>
              </w:rPr>
              <w:t>Innovative</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spacing w:val="1"/>
                <w:w w:val="105"/>
                <w:sz w:val="20"/>
                <w:szCs w:val="20"/>
              </w:rPr>
              <w:t>Computing,</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spacing w:val="1"/>
                <w:w w:val="105"/>
                <w:sz w:val="20"/>
                <w:szCs w:val="20"/>
              </w:rPr>
              <w:t>Information</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w w:val="105"/>
                <w:sz w:val="20"/>
                <w:szCs w:val="20"/>
              </w:rPr>
              <w:t>and</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spacing w:val="1"/>
                <w:w w:val="105"/>
                <w:sz w:val="20"/>
                <w:szCs w:val="20"/>
              </w:rPr>
              <w:t>Control,</w:t>
            </w:r>
            <w:r>
              <w:rPr>
                <w:rFonts w:ascii="Times New Roman" w:hAnsi="Times New Roman" w:cs="Times New Roman" w:eastAsia="Times New Roman"/>
                <w:spacing w:val="-14"/>
                <w:w w:val="105"/>
                <w:sz w:val="20"/>
                <w:szCs w:val="20"/>
              </w:rPr>
              <w:t> </w:t>
            </w:r>
            <w:r>
              <w:rPr>
                <w:rFonts w:ascii="Times New Roman" w:hAnsi="Times New Roman" w:cs="Times New Roman" w:eastAsia="Times New Roman"/>
                <w:spacing w:val="-7"/>
                <w:w w:val="105"/>
                <w:sz w:val="20"/>
                <w:szCs w:val="20"/>
              </w:rPr>
              <w:t>Vol.</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w w:val="105"/>
                <w:sz w:val="20"/>
                <w:szCs w:val="20"/>
              </w:rPr>
              <w:t>12,</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spacing w:val="1"/>
                <w:w w:val="105"/>
                <w:sz w:val="20"/>
                <w:szCs w:val="20"/>
              </w:rPr>
              <w:t>No.</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w w:val="105"/>
                <w:sz w:val="20"/>
                <w:szCs w:val="20"/>
              </w:rPr>
              <w:t>6,</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w w:val="105"/>
                <w:sz w:val="20"/>
                <w:szCs w:val="20"/>
              </w:rPr>
              <w:t>pp.</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w w:val="105"/>
                <w:sz w:val="20"/>
                <w:szCs w:val="20"/>
              </w:rPr>
              <w:t>1919-1928,</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w w:val="105"/>
                <w:sz w:val="20"/>
                <w:szCs w:val="20"/>
              </w:rPr>
              <w:t>(2016).</w:t>
            </w:r>
            <w:r>
              <w:rPr>
                <w:rFonts w:ascii="Times New Roman" w:hAnsi="Times New Roman" w:cs="Times New Roman" w:eastAsia="Times New Roman"/>
                <w:sz w:val="20"/>
                <w:szCs w:val="20"/>
              </w:rPr>
            </w:r>
          </w:p>
          <w:p>
            <w:pPr>
              <w:pStyle w:val="ListParagraph"/>
              <w:numPr>
                <w:ilvl w:val="0"/>
                <w:numId w:val="1"/>
              </w:numPr>
              <w:tabs>
                <w:tab w:pos="379" w:val="left" w:leader="none"/>
              </w:tabs>
              <w:spacing w:line="375" w:lineRule="auto" w:before="5" w:after="0"/>
              <w:ind w:left="379" w:right="275" w:hanging="284"/>
              <w:jc w:val="both"/>
              <w:rPr>
                <w:rFonts w:ascii="Times New Roman" w:hAnsi="Times New Roman" w:cs="Times New Roman" w:eastAsia="Times New Roman"/>
                <w:sz w:val="20"/>
                <w:szCs w:val="20"/>
              </w:rPr>
            </w:pPr>
            <w:r>
              <w:rPr>
                <w:rFonts w:ascii="Times New Roman" w:hAnsi="Times New Roman" w:cs="Times New Roman" w:eastAsia="Times New Roman"/>
                <w:spacing w:val="1"/>
                <w:w w:val="105"/>
                <w:sz w:val="20"/>
                <w:szCs w:val="20"/>
                <w:u w:val="double" w:color="000000"/>
              </w:rPr>
              <w:t>Koji</w:t>
            </w:r>
            <w:r>
              <w:rPr>
                <w:rFonts w:ascii="Times New Roman" w:hAnsi="Times New Roman" w:cs="Times New Roman" w:eastAsia="Times New Roman"/>
                <w:spacing w:val="20"/>
                <w:w w:val="105"/>
                <w:sz w:val="20"/>
                <w:szCs w:val="20"/>
                <w:u w:val="double" w:color="000000"/>
              </w:rPr>
              <w:t> </w:t>
            </w:r>
            <w:r>
              <w:rPr>
                <w:rFonts w:ascii="Times New Roman" w:hAnsi="Times New Roman" w:cs="Times New Roman" w:eastAsia="Times New Roman"/>
                <w:spacing w:val="1"/>
                <w:w w:val="105"/>
                <w:sz w:val="20"/>
                <w:szCs w:val="20"/>
                <w:u w:val="double" w:color="000000"/>
              </w:rPr>
              <w:t>Okuhara</w:t>
            </w:r>
            <w:r>
              <w:rPr>
                <w:rFonts w:ascii="Times New Roman" w:hAnsi="Times New Roman" w:cs="Times New Roman" w:eastAsia="Times New Roman"/>
                <w:w w:val="105"/>
                <w:sz w:val="20"/>
                <w:szCs w:val="20"/>
              </w:rPr>
            </w:r>
            <w:r>
              <w:rPr>
                <w:rFonts w:ascii="Times New Roman" w:hAnsi="Times New Roman" w:cs="Times New Roman" w:eastAsia="Times New Roman"/>
                <w:spacing w:val="1"/>
                <w:w w:val="105"/>
                <w:sz w:val="20"/>
                <w:szCs w:val="20"/>
              </w:rPr>
              <w:t>,</w:t>
            </w:r>
            <w:r>
              <w:rPr>
                <w:rFonts w:ascii="Times New Roman" w:hAnsi="Times New Roman" w:cs="Times New Roman" w:eastAsia="Times New Roman"/>
                <w:spacing w:val="20"/>
                <w:w w:val="105"/>
                <w:sz w:val="20"/>
                <w:szCs w:val="20"/>
              </w:rPr>
              <w:t> </w:t>
            </w:r>
            <w:r>
              <w:rPr>
                <w:rFonts w:ascii="Times New Roman" w:hAnsi="Times New Roman" w:cs="Times New Roman" w:eastAsia="Times New Roman"/>
                <w:spacing w:val="-3"/>
                <w:w w:val="105"/>
                <w:sz w:val="20"/>
                <w:szCs w:val="20"/>
              </w:rPr>
              <w:t>Ryo</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spacing w:val="1"/>
                <w:w w:val="105"/>
                <w:sz w:val="20"/>
                <w:szCs w:val="20"/>
              </w:rPr>
              <w:t>Haruna,</w:t>
            </w:r>
            <w:r>
              <w:rPr>
                <w:rFonts w:ascii="Times New Roman" w:hAnsi="Times New Roman" w:cs="Times New Roman" w:eastAsia="Times New Roman"/>
                <w:spacing w:val="20"/>
                <w:w w:val="105"/>
                <w:sz w:val="20"/>
                <w:szCs w:val="20"/>
              </w:rPr>
              <w:t> </w:t>
            </w:r>
            <w:r>
              <w:rPr>
                <w:rFonts w:ascii="Times New Roman" w:hAnsi="Times New Roman" w:cs="Times New Roman" w:eastAsia="Times New Roman"/>
                <w:spacing w:val="-12"/>
                <w:w w:val="105"/>
                <w:sz w:val="20"/>
                <w:szCs w:val="20"/>
              </w:rPr>
              <w:t>Yu</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w w:val="105"/>
                <w:sz w:val="20"/>
                <w:szCs w:val="20"/>
              </w:rPr>
              <w:t>Ichifuji</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w w:val="105"/>
                <w:sz w:val="20"/>
                <w:szCs w:val="20"/>
              </w:rPr>
              <w:t>and</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spacing w:val="1"/>
                <w:w w:val="105"/>
                <w:sz w:val="20"/>
                <w:szCs w:val="20"/>
              </w:rPr>
              <w:t>Noboru</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w w:val="105"/>
                <w:sz w:val="20"/>
                <w:szCs w:val="20"/>
              </w:rPr>
              <w:t>Sonehara,</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w w:val="105"/>
                <w:sz w:val="20"/>
                <w:szCs w:val="20"/>
              </w:rPr>
              <w:t>“Fuzzy</w:t>
            </w:r>
            <w:r>
              <w:rPr>
                <w:rFonts w:ascii="Times New Roman" w:hAnsi="Times New Roman" w:cs="Times New Roman" w:eastAsia="Times New Roman"/>
                <w:spacing w:val="22"/>
                <w:w w:val="105"/>
                <w:sz w:val="20"/>
                <w:szCs w:val="20"/>
              </w:rPr>
              <w:t> </w:t>
            </w:r>
            <w:r>
              <w:rPr>
                <w:rFonts w:ascii="Times New Roman" w:hAnsi="Times New Roman" w:cs="Times New Roman" w:eastAsia="Times New Roman"/>
                <w:w w:val="105"/>
                <w:sz w:val="20"/>
                <w:szCs w:val="20"/>
              </w:rPr>
              <w:t>Shapley</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spacing w:val="-5"/>
                <w:w w:val="105"/>
                <w:sz w:val="20"/>
                <w:szCs w:val="20"/>
              </w:rPr>
              <w:t>Value</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spacing w:val="1"/>
                <w:w w:val="105"/>
                <w:sz w:val="20"/>
                <w:szCs w:val="20"/>
              </w:rPr>
              <w:t>Based</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w w:val="105"/>
                <w:sz w:val="20"/>
                <w:szCs w:val="20"/>
              </w:rPr>
              <w:t>on</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spacing w:val="1"/>
                <w:w w:val="105"/>
                <w:sz w:val="20"/>
                <w:szCs w:val="20"/>
              </w:rPr>
              <w:t>Linear</w:t>
            </w:r>
            <w:r>
              <w:rPr>
                <w:rFonts w:ascii="Times New Roman" w:hAnsi="Times New Roman" w:cs="Times New Roman" w:eastAsia="Times New Roman"/>
                <w:spacing w:val="21"/>
                <w:w w:val="105"/>
                <w:sz w:val="20"/>
                <w:szCs w:val="20"/>
              </w:rPr>
              <w:t> </w:t>
            </w:r>
            <w:r>
              <w:rPr>
                <w:rFonts w:ascii="Times New Roman" w:hAnsi="Times New Roman" w:cs="Times New Roman" w:eastAsia="Times New Roman"/>
                <w:w w:val="105"/>
                <w:sz w:val="20"/>
                <w:szCs w:val="20"/>
              </w:rPr>
              <w:t>Solvable</w:t>
            </w:r>
            <w:r>
              <w:rPr>
                <w:rFonts w:ascii="Times New Roman" w:hAnsi="Times New Roman" w:cs="Times New Roman" w:eastAsia="Times New Roman"/>
                <w:spacing w:val="74"/>
                <w:w w:val="103"/>
                <w:sz w:val="20"/>
                <w:szCs w:val="20"/>
              </w:rPr>
              <w:t> </w:t>
            </w:r>
            <w:r>
              <w:rPr>
                <w:rFonts w:ascii="Times New Roman" w:hAnsi="Times New Roman" w:cs="Times New Roman" w:eastAsia="Times New Roman"/>
                <w:spacing w:val="2"/>
                <w:w w:val="105"/>
                <w:sz w:val="20"/>
                <w:szCs w:val="20"/>
              </w:rPr>
              <w:t>F</w:t>
            </w:r>
            <w:r>
              <w:rPr>
                <w:rFonts w:ascii="Times New Roman" w:hAnsi="Times New Roman" w:cs="Times New Roman" w:eastAsia="Times New Roman"/>
                <w:spacing w:val="1"/>
                <w:w w:val="105"/>
                <w:sz w:val="20"/>
                <w:szCs w:val="20"/>
              </w:rPr>
              <w:t>or</w:t>
            </w:r>
            <w:r>
              <w:rPr>
                <w:rFonts w:ascii="Times New Roman" w:hAnsi="Times New Roman" w:cs="Times New Roman" w:eastAsia="Times New Roman"/>
                <w:spacing w:val="2"/>
                <w:w w:val="105"/>
                <w:sz w:val="20"/>
                <w:szCs w:val="20"/>
              </w:rPr>
              <w:t>m</w:t>
            </w:r>
            <w:r>
              <w:rPr>
                <w:rFonts w:ascii="Times New Roman" w:hAnsi="Times New Roman" w:cs="Times New Roman" w:eastAsia="Times New Roman"/>
                <w:spacing w:val="1"/>
                <w:w w:val="105"/>
                <w:sz w:val="20"/>
                <w:szCs w:val="20"/>
              </w:rPr>
              <w:t>ulation”</w:t>
            </w:r>
            <w:r>
              <w:rPr>
                <w:rFonts w:ascii="Times New Roman" w:hAnsi="Times New Roman" w:cs="Times New Roman" w:eastAsia="Times New Roman"/>
                <w:w w:val="105"/>
                <w:sz w:val="20"/>
                <w:szCs w:val="20"/>
              </w:rPr>
              <w:t>,</w:t>
            </w:r>
            <w:r>
              <w:rPr>
                <w:rFonts w:ascii="Times New Roman" w:hAnsi="Times New Roman" w:cs="Times New Roman" w:eastAsia="Times New Roman"/>
                <w:spacing w:val="-15"/>
                <w:w w:val="105"/>
                <w:sz w:val="20"/>
                <w:szCs w:val="20"/>
              </w:rPr>
              <w:t> </w:t>
            </w:r>
            <w:r>
              <w:rPr>
                <w:rFonts w:ascii="Times New Roman" w:hAnsi="Times New Roman" w:cs="Times New Roman" w:eastAsia="Times New Roman"/>
                <w:spacing w:val="1"/>
                <w:w w:val="105"/>
                <w:sz w:val="20"/>
                <w:szCs w:val="20"/>
              </w:rPr>
              <w:t>I</w:t>
            </w:r>
            <w:r>
              <w:rPr>
                <w:rFonts w:ascii="Times New Roman" w:hAnsi="Times New Roman" w:cs="Times New Roman" w:eastAsia="Times New Roman"/>
                <w:spacing w:val="2"/>
                <w:w w:val="105"/>
                <w:sz w:val="20"/>
                <w:szCs w:val="20"/>
              </w:rPr>
              <w:t>C</w:t>
            </w:r>
            <w:r>
              <w:rPr>
                <w:rFonts w:ascii="Times New Roman" w:hAnsi="Times New Roman" w:cs="Times New Roman" w:eastAsia="Times New Roman"/>
                <w:spacing w:val="1"/>
                <w:w w:val="105"/>
                <w:sz w:val="20"/>
                <w:szCs w:val="20"/>
              </w:rPr>
              <w:t>I</w:t>
            </w:r>
            <w:r>
              <w:rPr>
                <w:rFonts w:ascii="Times New Roman" w:hAnsi="Times New Roman" w:cs="Times New Roman" w:eastAsia="Times New Roman"/>
                <w:w w:val="105"/>
                <w:sz w:val="20"/>
                <w:szCs w:val="20"/>
              </w:rPr>
              <w:t>C</w:t>
            </w:r>
            <w:r>
              <w:rPr>
                <w:rFonts w:ascii="Times New Roman" w:hAnsi="Times New Roman" w:cs="Times New Roman" w:eastAsia="Times New Roman"/>
                <w:spacing w:val="-14"/>
                <w:w w:val="105"/>
                <w:sz w:val="20"/>
                <w:szCs w:val="20"/>
              </w:rPr>
              <w:t> </w:t>
            </w:r>
            <w:r>
              <w:rPr>
                <w:rFonts w:ascii="Times New Roman" w:hAnsi="Times New Roman" w:cs="Times New Roman" w:eastAsia="Times New Roman"/>
                <w:spacing w:val="2"/>
                <w:w w:val="105"/>
                <w:sz w:val="20"/>
                <w:szCs w:val="20"/>
              </w:rPr>
              <w:t>E</w:t>
            </w:r>
            <w:r>
              <w:rPr>
                <w:rFonts w:ascii="Times New Roman" w:hAnsi="Times New Roman" w:cs="Times New Roman" w:eastAsia="Times New Roman"/>
                <w:spacing w:val="1"/>
                <w:w w:val="105"/>
                <w:sz w:val="20"/>
                <w:szCs w:val="20"/>
              </w:rPr>
              <w:t>xpres</w:t>
            </w:r>
            <w:r>
              <w:rPr>
                <w:rFonts w:ascii="Times New Roman" w:hAnsi="Times New Roman" w:cs="Times New Roman" w:eastAsia="Times New Roman"/>
                <w:w w:val="105"/>
                <w:sz w:val="20"/>
                <w:szCs w:val="20"/>
              </w:rPr>
              <w:t>s</w:t>
            </w:r>
            <w:r>
              <w:rPr>
                <w:rFonts w:ascii="Times New Roman" w:hAnsi="Times New Roman" w:cs="Times New Roman" w:eastAsia="Times New Roman"/>
                <w:spacing w:val="-14"/>
                <w:w w:val="105"/>
                <w:sz w:val="20"/>
                <w:szCs w:val="20"/>
              </w:rPr>
              <w:t> </w:t>
            </w:r>
            <w:r>
              <w:rPr>
                <w:rFonts w:ascii="Times New Roman" w:hAnsi="Times New Roman" w:cs="Times New Roman" w:eastAsia="Times New Roman"/>
                <w:spacing w:val="2"/>
                <w:w w:val="105"/>
                <w:sz w:val="20"/>
                <w:szCs w:val="20"/>
              </w:rPr>
              <w:t>L</w:t>
            </w:r>
            <w:r>
              <w:rPr>
                <w:rFonts w:ascii="Times New Roman" w:hAnsi="Times New Roman" w:cs="Times New Roman" w:eastAsia="Times New Roman"/>
                <w:spacing w:val="1"/>
                <w:w w:val="105"/>
                <w:sz w:val="20"/>
                <w:szCs w:val="20"/>
              </w:rPr>
              <w:t>etters</w:t>
            </w:r>
            <w:r>
              <w:rPr>
                <w:rFonts w:ascii="Times New Roman" w:hAnsi="Times New Roman" w:cs="Times New Roman" w:eastAsia="Times New Roman"/>
                <w:w w:val="105"/>
                <w:sz w:val="20"/>
                <w:szCs w:val="20"/>
              </w:rPr>
              <w:t>,</w:t>
            </w:r>
            <w:r>
              <w:rPr>
                <w:rFonts w:ascii="Times New Roman" w:hAnsi="Times New Roman" w:cs="Times New Roman" w:eastAsia="Times New Roman"/>
                <w:spacing w:val="-18"/>
                <w:w w:val="105"/>
                <w:sz w:val="20"/>
                <w:szCs w:val="20"/>
              </w:rPr>
              <w:t> </w:t>
            </w:r>
            <w:r>
              <w:rPr>
                <w:rFonts w:ascii="Times New Roman" w:hAnsi="Times New Roman" w:cs="Times New Roman" w:eastAsia="Times New Roman"/>
                <w:spacing w:val="-26"/>
                <w:w w:val="105"/>
                <w:sz w:val="20"/>
                <w:szCs w:val="20"/>
              </w:rPr>
              <w:t>V</w:t>
            </w:r>
            <w:r>
              <w:rPr>
                <w:rFonts w:ascii="Times New Roman" w:hAnsi="Times New Roman" w:cs="Times New Roman" w:eastAsia="Times New Roman"/>
                <w:spacing w:val="1"/>
                <w:w w:val="105"/>
                <w:sz w:val="20"/>
                <w:szCs w:val="20"/>
              </w:rPr>
              <w:t>ol</w:t>
            </w:r>
            <w:r>
              <w:rPr>
                <w:rFonts w:ascii="Times New Roman" w:hAnsi="Times New Roman" w:cs="Times New Roman" w:eastAsia="Times New Roman"/>
                <w:w w:val="105"/>
                <w:sz w:val="20"/>
                <w:szCs w:val="20"/>
              </w:rPr>
              <w:t>.</w:t>
            </w:r>
            <w:r>
              <w:rPr>
                <w:rFonts w:ascii="Times New Roman" w:hAnsi="Times New Roman" w:cs="Times New Roman" w:eastAsia="Times New Roman"/>
                <w:spacing w:val="1"/>
                <w:w w:val="105"/>
                <w:sz w:val="20"/>
                <w:szCs w:val="20"/>
              </w:rPr>
              <w:t>10</w:t>
            </w:r>
            <w:r>
              <w:rPr>
                <w:rFonts w:ascii="Times New Roman" w:hAnsi="Times New Roman" w:cs="Times New Roman" w:eastAsia="Times New Roman"/>
                <w:w w:val="105"/>
                <w:sz w:val="20"/>
                <w:szCs w:val="20"/>
              </w:rPr>
              <w:t>,</w:t>
            </w:r>
            <w:r>
              <w:rPr>
                <w:rFonts w:ascii="Times New Roman" w:hAnsi="Times New Roman" w:cs="Times New Roman" w:eastAsia="Times New Roman"/>
                <w:spacing w:val="-14"/>
                <w:w w:val="105"/>
                <w:sz w:val="20"/>
                <w:szCs w:val="20"/>
              </w:rPr>
              <w:t> </w:t>
            </w:r>
            <w:r>
              <w:rPr>
                <w:rFonts w:ascii="Times New Roman" w:hAnsi="Times New Roman" w:cs="Times New Roman" w:eastAsia="Times New Roman"/>
                <w:spacing w:val="2"/>
                <w:w w:val="105"/>
                <w:sz w:val="20"/>
                <w:szCs w:val="20"/>
              </w:rPr>
              <w:t>N</w:t>
            </w:r>
            <w:r>
              <w:rPr>
                <w:rFonts w:ascii="Times New Roman" w:hAnsi="Times New Roman" w:cs="Times New Roman" w:eastAsia="Times New Roman"/>
                <w:spacing w:val="1"/>
                <w:w w:val="105"/>
                <w:sz w:val="20"/>
                <w:szCs w:val="20"/>
              </w:rPr>
              <w:t>o</w:t>
            </w:r>
            <w:r>
              <w:rPr>
                <w:rFonts w:ascii="Times New Roman" w:hAnsi="Times New Roman" w:cs="Times New Roman" w:eastAsia="Times New Roman"/>
                <w:w w:val="105"/>
                <w:sz w:val="20"/>
                <w:szCs w:val="20"/>
              </w:rPr>
              <w:t>.</w:t>
            </w:r>
            <w:r>
              <w:rPr>
                <w:rFonts w:ascii="Times New Roman" w:hAnsi="Times New Roman" w:cs="Times New Roman" w:eastAsia="Times New Roman"/>
                <w:spacing w:val="1"/>
                <w:w w:val="105"/>
                <w:sz w:val="20"/>
                <w:szCs w:val="20"/>
              </w:rPr>
              <w:t>3</w:t>
            </w:r>
            <w:r>
              <w:rPr>
                <w:rFonts w:ascii="Times New Roman" w:hAnsi="Times New Roman" w:cs="Times New Roman" w:eastAsia="Times New Roman"/>
                <w:w w:val="105"/>
                <w:sz w:val="20"/>
                <w:szCs w:val="20"/>
              </w:rPr>
              <w:t>,</w:t>
            </w:r>
            <w:r>
              <w:rPr>
                <w:rFonts w:ascii="Times New Roman" w:hAnsi="Times New Roman" w:cs="Times New Roman" w:eastAsia="Times New Roman"/>
                <w:spacing w:val="-14"/>
                <w:w w:val="105"/>
                <w:sz w:val="20"/>
                <w:szCs w:val="20"/>
              </w:rPr>
              <w:t> </w:t>
            </w:r>
            <w:r>
              <w:rPr>
                <w:rFonts w:ascii="Times New Roman" w:hAnsi="Times New Roman" w:cs="Times New Roman" w:eastAsia="Times New Roman"/>
                <w:spacing w:val="1"/>
                <w:w w:val="105"/>
                <w:sz w:val="20"/>
                <w:szCs w:val="20"/>
              </w:rPr>
              <w:t>pp</w:t>
            </w:r>
            <w:r>
              <w:rPr>
                <w:rFonts w:ascii="Times New Roman" w:hAnsi="Times New Roman" w:cs="Times New Roman" w:eastAsia="Times New Roman"/>
                <w:w w:val="105"/>
                <w:sz w:val="20"/>
                <w:szCs w:val="20"/>
              </w:rPr>
              <w:t>.</w:t>
            </w:r>
            <w:r>
              <w:rPr>
                <w:rFonts w:ascii="Times New Roman" w:hAnsi="Times New Roman" w:cs="Times New Roman" w:eastAsia="Times New Roman"/>
                <w:spacing w:val="1"/>
                <w:w w:val="105"/>
                <w:sz w:val="20"/>
                <w:szCs w:val="20"/>
              </w:rPr>
              <w:t>621-62</w:t>
            </w:r>
            <w:r>
              <w:rPr>
                <w:rFonts w:ascii="Times New Roman" w:hAnsi="Times New Roman" w:cs="Times New Roman" w:eastAsia="Times New Roman"/>
                <w:w w:val="105"/>
                <w:sz w:val="20"/>
                <w:szCs w:val="20"/>
              </w:rPr>
              <w:t>8</w:t>
            </w:r>
            <w:r>
              <w:rPr>
                <w:rFonts w:ascii="Times New Roman" w:hAnsi="Times New Roman" w:cs="Times New Roman" w:eastAsia="Times New Roman"/>
                <w:spacing w:val="-14"/>
                <w:w w:val="105"/>
                <w:sz w:val="20"/>
                <w:szCs w:val="20"/>
              </w:rPr>
              <w:t> </w:t>
            </w:r>
            <w:r>
              <w:rPr>
                <w:rFonts w:ascii="Times New Roman" w:hAnsi="Times New Roman" w:cs="Times New Roman" w:eastAsia="Times New Roman"/>
                <w:spacing w:val="1"/>
                <w:w w:val="105"/>
                <w:sz w:val="20"/>
                <w:szCs w:val="20"/>
              </w:rPr>
              <w:t>(2016)</w:t>
            </w:r>
            <w:r>
              <w:rPr>
                <w:rFonts w:ascii="Times New Roman" w:hAnsi="Times New Roman" w:cs="Times New Roman" w:eastAsia="Times New Roman"/>
                <w:sz w:val="20"/>
                <w:szCs w:val="20"/>
              </w:rPr>
            </w:r>
          </w:p>
          <w:p>
            <w:pPr>
              <w:pStyle w:val="TableParagraph"/>
              <w:spacing w:line="210" w:lineRule="exact"/>
              <w:ind w:left="95" w:right="0"/>
              <w:jc w:val="left"/>
              <w:rPr>
                <w:rFonts w:ascii="Heiti SC" w:hAnsi="Heiti SC" w:cs="Heiti SC" w:eastAsia="Heiti SC"/>
                <w:sz w:val="20"/>
                <w:szCs w:val="20"/>
              </w:rPr>
            </w:pPr>
            <w:r>
              <w:rPr>
                <w:rFonts w:ascii="Heiti SC" w:hAnsi="Heiti SC" w:cs="Heiti SC" w:eastAsia="Heiti SC"/>
                <w:b/>
                <w:bCs/>
                <w:spacing w:val="3"/>
                <w:w w:val="105"/>
                <w:sz w:val="20"/>
                <w:szCs w:val="20"/>
              </w:rPr>
              <w:t>【２０１５年】</w:t>
            </w:r>
            <w:r>
              <w:rPr>
                <w:rFonts w:ascii="Heiti SC" w:hAnsi="Heiti SC" w:cs="Heiti SC" w:eastAsia="Heiti SC"/>
                <w:sz w:val="20"/>
                <w:szCs w:val="20"/>
              </w:rPr>
            </w:r>
          </w:p>
          <w:p>
            <w:pPr>
              <w:pStyle w:val="TableParagraph"/>
              <w:spacing w:line="359"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w w:val="105"/>
                <w:sz w:val="20"/>
                <w:szCs w:val="20"/>
              </w:rPr>
              <w:t>（学術雑誌等掲載論文：査読有）</w:t>
            </w:r>
            <w:r>
              <w:rPr>
                <w:rFonts w:ascii="HiraMinProN-W3" w:hAnsi="HiraMinProN-W3" w:cs="HiraMinProN-W3" w:eastAsia="HiraMinProN-W3"/>
                <w:sz w:val="20"/>
                <w:szCs w:val="20"/>
              </w:rPr>
            </w:r>
          </w:p>
          <w:p>
            <w:pPr>
              <w:pStyle w:val="TableParagraph"/>
              <w:spacing w:line="360" w:lineRule="exact" w:before="49"/>
              <w:ind w:left="378" w:right="277" w:hanging="284"/>
              <w:jc w:val="both"/>
              <w:rPr>
                <w:rFonts w:ascii="HiraMinProN-W3" w:hAnsi="HiraMinProN-W3" w:cs="HiraMinProN-W3" w:eastAsia="HiraMinProN-W3"/>
                <w:sz w:val="20"/>
                <w:szCs w:val="20"/>
              </w:rPr>
            </w:pPr>
            <w:r>
              <w:rPr>
                <w:rFonts w:ascii="HiraMinProN-W3" w:hAnsi="HiraMinProN-W3" w:cs="HiraMinProN-W3" w:eastAsia="HiraMinProN-W3"/>
                <w:w w:val="105"/>
                <w:sz w:val="20"/>
                <w:szCs w:val="20"/>
              </w:rPr>
              <w:t>4.</w:t>
            </w:r>
            <w:r>
              <w:rPr>
                <w:rFonts w:ascii="HiraMinProN-W3" w:hAnsi="HiraMinProN-W3" w:cs="HiraMinProN-W3" w:eastAsia="HiraMinProN-W3"/>
                <w:spacing w:val="-22"/>
                <w:w w:val="105"/>
                <w:sz w:val="20"/>
                <w:szCs w:val="20"/>
              </w:rPr>
              <w:t> </w:t>
            </w:r>
            <w:r>
              <w:rPr>
                <w:rFonts w:ascii="HiraMinProN-W3" w:hAnsi="HiraMinProN-W3" w:cs="HiraMinProN-W3" w:eastAsia="HiraMinProN-W3"/>
                <w:spacing w:val="3"/>
                <w:w w:val="105"/>
                <w:sz w:val="20"/>
                <w:szCs w:val="20"/>
              </w:rPr>
              <w:t>上野信行</w:t>
            </w:r>
            <w:r>
              <w:rPr>
                <w:rFonts w:ascii="HiraMinProN-W3" w:hAnsi="HiraMinProN-W3" w:cs="HiraMinProN-W3" w:eastAsia="HiraMinProN-W3"/>
                <w:spacing w:val="-92"/>
                <w:w w:val="105"/>
                <w:sz w:val="20"/>
                <w:szCs w:val="20"/>
              </w:rPr>
              <w:t>，</w:t>
            </w:r>
            <w:r>
              <w:rPr>
                <w:rFonts w:ascii="HiraMinProN-W3" w:hAnsi="HiraMinProN-W3" w:cs="HiraMinProN-W3" w:eastAsia="HiraMinProN-W3"/>
                <w:spacing w:val="3"/>
                <w:w w:val="105"/>
                <w:sz w:val="20"/>
                <w:szCs w:val="20"/>
              </w:rPr>
              <w:t>田口雄基</w:t>
            </w:r>
            <w:r>
              <w:rPr>
                <w:rFonts w:ascii="HiraMinProN-W3" w:hAnsi="HiraMinProN-W3" w:cs="HiraMinProN-W3" w:eastAsia="HiraMinProN-W3"/>
                <w:spacing w:val="-92"/>
                <w:w w:val="105"/>
                <w:sz w:val="20"/>
                <w:szCs w:val="20"/>
              </w:rPr>
              <w:t>，</w:t>
            </w:r>
            <w:r>
              <w:rPr>
                <w:rFonts w:ascii="HiraMinProN-W3" w:hAnsi="HiraMinProN-W3" w:cs="HiraMinProN-W3" w:eastAsia="HiraMinProN-W3"/>
                <w:spacing w:val="3"/>
                <w:w w:val="105"/>
                <w:sz w:val="20"/>
                <w:szCs w:val="20"/>
                <w:u w:val="double" w:color="000000"/>
              </w:rPr>
              <w:t>奥原浩之</w:t>
            </w:r>
            <w:r>
              <w:rPr>
                <w:rFonts w:ascii="HiraMinProN-W3" w:hAnsi="HiraMinProN-W3" w:cs="HiraMinProN-W3" w:eastAsia="HiraMinProN-W3"/>
                <w:w w:val="105"/>
                <w:sz w:val="20"/>
                <w:szCs w:val="20"/>
              </w:rPr>
              <w:t>,</w:t>
            </w:r>
            <w:r>
              <w:rPr>
                <w:rFonts w:ascii="HiraMinProN-W3" w:hAnsi="HiraMinProN-W3" w:cs="HiraMinProN-W3" w:eastAsia="HiraMinProN-W3"/>
                <w:spacing w:val="-36"/>
                <w:w w:val="105"/>
                <w:sz w:val="20"/>
                <w:szCs w:val="20"/>
              </w:rPr>
              <w:t> </w:t>
            </w:r>
            <w:r>
              <w:rPr>
                <w:rFonts w:ascii="HiraMinProN-W3" w:hAnsi="HiraMinProN-W3" w:cs="HiraMinProN-W3" w:eastAsia="HiraMinProN-W3"/>
                <w:spacing w:val="1"/>
                <w:w w:val="105"/>
                <w:sz w:val="20"/>
                <w:szCs w:val="20"/>
              </w:rPr>
              <w:t>“AVa</w:t>
            </w:r>
            <w:r>
              <w:rPr>
                <w:rFonts w:ascii="HiraMinProN-W3" w:hAnsi="HiraMinProN-W3" w:cs="HiraMinProN-W3" w:eastAsia="HiraMinProN-W3"/>
                <w:w w:val="105"/>
                <w:sz w:val="20"/>
                <w:szCs w:val="20"/>
              </w:rPr>
              <w:t>R</w:t>
            </w:r>
            <w:r>
              <w:rPr>
                <w:rFonts w:ascii="HiraMinProN-W3" w:hAnsi="HiraMinProN-W3" w:cs="HiraMinProN-W3" w:eastAsia="HiraMinProN-W3"/>
                <w:spacing w:val="-36"/>
                <w:w w:val="105"/>
                <w:sz w:val="20"/>
                <w:szCs w:val="20"/>
              </w:rPr>
              <w:t> </w:t>
            </w:r>
            <w:r>
              <w:rPr>
                <w:rFonts w:ascii="HiraMinProN-W3" w:hAnsi="HiraMinProN-W3" w:cs="HiraMinProN-W3" w:eastAsia="HiraMinProN-W3"/>
                <w:spacing w:val="3"/>
                <w:w w:val="105"/>
                <w:sz w:val="20"/>
                <w:szCs w:val="20"/>
              </w:rPr>
              <w:t>に基づいた週間生産計画法の提案</w:t>
            </w:r>
            <w:r>
              <w:rPr>
                <w:rFonts w:ascii="HiraMinProN-W3" w:hAnsi="HiraMinProN-W3" w:cs="HiraMinProN-W3" w:eastAsia="HiraMinProN-W3"/>
                <w:spacing w:val="2"/>
                <w:w w:val="105"/>
                <w:sz w:val="20"/>
                <w:szCs w:val="20"/>
              </w:rPr>
              <w:t>—</w:t>
            </w:r>
            <w:r>
              <w:rPr>
                <w:rFonts w:ascii="HiraMinProN-W3" w:hAnsi="HiraMinProN-W3" w:cs="HiraMinProN-W3" w:eastAsia="HiraMinProN-W3"/>
                <w:spacing w:val="3"/>
                <w:w w:val="105"/>
                <w:sz w:val="20"/>
                <w:szCs w:val="20"/>
              </w:rPr>
              <w:t>ゲーム理論的アプローチ</w:t>
            </w:r>
            <w:r>
              <w:rPr>
                <w:rFonts w:ascii="HiraMinProN-W3" w:hAnsi="HiraMinProN-W3" w:cs="HiraMinProN-W3" w:eastAsia="HiraMinProN-W3"/>
                <w:spacing w:val="1"/>
                <w:w w:val="105"/>
                <w:sz w:val="20"/>
                <w:szCs w:val="20"/>
              </w:rPr>
              <w:t>”</w:t>
            </w:r>
            <w:r>
              <w:rPr>
                <w:rFonts w:ascii="HiraMinProN-W3" w:hAnsi="HiraMinProN-W3" w:cs="HiraMinProN-W3" w:eastAsia="HiraMinProN-W3"/>
                <w:w w:val="105"/>
                <w:sz w:val="20"/>
                <w:szCs w:val="20"/>
              </w:rPr>
              <w:t>,</w:t>
            </w:r>
            <w:r>
              <w:rPr>
                <w:rFonts w:ascii="HiraMinProN-W3" w:hAnsi="HiraMinProN-W3" w:cs="HiraMinProN-W3" w:eastAsia="HiraMinProN-W3"/>
                <w:spacing w:val="-2"/>
                <w:w w:val="105"/>
                <w:sz w:val="20"/>
                <w:szCs w:val="20"/>
              </w:rPr>
              <w:t> </w:t>
            </w:r>
            <w:r>
              <w:rPr>
                <w:rFonts w:ascii="HiraMinProN-W3" w:hAnsi="HiraMinProN-W3" w:cs="HiraMinProN-W3" w:eastAsia="HiraMinProN-W3"/>
                <w:w w:val="105"/>
                <w:sz w:val="20"/>
                <w:szCs w:val="20"/>
              </w:rPr>
              <w:t>日</w:t>
            </w:r>
            <w:r>
              <w:rPr>
                <w:rFonts w:ascii="HiraMinProN-W3" w:hAnsi="HiraMinProN-W3" w:cs="HiraMinProN-W3" w:eastAsia="HiraMinProN-W3"/>
                <w:w w:val="103"/>
                <w:sz w:val="20"/>
                <w:szCs w:val="20"/>
              </w:rPr>
              <w:t> </w:t>
            </w:r>
            <w:r>
              <w:rPr>
                <w:rFonts w:ascii="HiraMinProN-W3" w:hAnsi="HiraMinProN-W3" w:cs="HiraMinProN-W3" w:eastAsia="HiraMinProN-W3"/>
                <w:spacing w:val="2"/>
                <w:w w:val="105"/>
                <w:sz w:val="20"/>
                <w:szCs w:val="20"/>
              </w:rPr>
              <w:t>本オペレーションズ・リサーチ学会論文誌</w:t>
            </w:r>
            <w:r>
              <w:rPr>
                <w:rFonts w:ascii="HiraMinProN-W3" w:hAnsi="HiraMinProN-W3" w:cs="HiraMinProN-W3" w:eastAsia="HiraMinProN-W3"/>
                <w:spacing w:val="1"/>
                <w:w w:val="105"/>
                <w:sz w:val="20"/>
                <w:szCs w:val="20"/>
              </w:rPr>
              <w:t>,</w:t>
            </w:r>
            <w:r>
              <w:rPr>
                <w:rFonts w:ascii="HiraMinProN-W3" w:hAnsi="HiraMinProN-W3" w:cs="HiraMinProN-W3" w:eastAsia="HiraMinProN-W3"/>
                <w:spacing w:val="-1"/>
                <w:w w:val="105"/>
                <w:sz w:val="20"/>
                <w:szCs w:val="20"/>
              </w:rPr>
              <w:t> </w:t>
            </w:r>
            <w:r>
              <w:rPr>
                <w:rFonts w:ascii="HiraMinProN-W3" w:hAnsi="HiraMinProN-W3" w:cs="HiraMinProN-W3" w:eastAsia="HiraMinProN-W3"/>
                <w:w w:val="105"/>
                <w:sz w:val="20"/>
                <w:szCs w:val="20"/>
              </w:rPr>
              <w:t>Vol.</w:t>
            </w:r>
            <w:r>
              <w:rPr>
                <w:rFonts w:ascii="HiraMinProN-W3" w:hAnsi="HiraMinProN-W3" w:cs="HiraMinProN-W3" w:eastAsia="HiraMinProN-W3"/>
                <w:spacing w:val="-1"/>
                <w:w w:val="105"/>
                <w:sz w:val="20"/>
                <w:szCs w:val="20"/>
              </w:rPr>
              <w:t> </w:t>
            </w:r>
            <w:r>
              <w:rPr>
                <w:rFonts w:ascii="HiraMinProN-W3" w:hAnsi="HiraMinProN-W3" w:cs="HiraMinProN-W3" w:eastAsia="HiraMinProN-W3"/>
                <w:w w:val="105"/>
                <w:sz w:val="20"/>
                <w:szCs w:val="20"/>
              </w:rPr>
              <w:t>58,</w:t>
            </w:r>
            <w:r>
              <w:rPr>
                <w:rFonts w:ascii="HiraMinProN-W3" w:hAnsi="HiraMinProN-W3" w:cs="HiraMinProN-W3" w:eastAsia="HiraMinProN-W3"/>
                <w:spacing w:val="-1"/>
                <w:w w:val="105"/>
                <w:sz w:val="20"/>
                <w:szCs w:val="20"/>
              </w:rPr>
              <w:t> </w:t>
            </w:r>
            <w:r>
              <w:rPr>
                <w:rFonts w:ascii="HiraMinProN-W3" w:hAnsi="HiraMinProN-W3" w:cs="HiraMinProN-W3" w:eastAsia="HiraMinProN-W3"/>
                <w:w w:val="105"/>
                <w:sz w:val="20"/>
                <w:szCs w:val="20"/>
              </w:rPr>
              <w:t>pp.</w:t>
            </w:r>
            <w:r>
              <w:rPr>
                <w:rFonts w:ascii="HiraMinProN-W3" w:hAnsi="HiraMinProN-W3" w:cs="HiraMinProN-W3" w:eastAsia="HiraMinProN-W3"/>
                <w:spacing w:val="-1"/>
                <w:w w:val="105"/>
                <w:sz w:val="20"/>
                <w:szCs w:val="20"/>
              </w:rPr>
              <w:t> </w:t>
            </w:r>
            <w:r>
              <w:rPr>
                <w:rFonts w:ascii="HiraMinProN-W3" w:hAnsi="HiraMinProN-W3" w:cs="HiraMinProN-W3" w:eastAsia="HiraMinProN-W3"/>
                <w:w w:val="105"/>
                <w:sz w:val="20"/>
                <w:szCs w:val="20"/>
              </w:rPr>
              <w:t>101–121</w:t>
            </w:r>
            <w:r>
              <w:rPr>
                <w:rFonts w:ascii="HiraMinProN-W3" w:hAnsi="HiraMinProN-W3" w:cs="HiraMinProN-W3" w:eastAsia="HiraMinProN-W3"/>
                <w:spacing w:val="-1"/>
                <w:w w:val="105"/>
                <w:sz w:val="20"/>
                <w:szCs w:val="20"/>
              </w:rPr>
              <w:t> </w:t>
            </w:r>
            <w:r>
              <w:rPr>
                <w:rFonts w:ascii="HiraMinProN-W3" w:hAnsi="HiraMinProN-W3" w:cs="HiraMinProN-W3" w:eastAsia="HiraMinProN-W3"/>
                <w:spacing w:val="1"/>
                <w:w w:val="105"/>
                <w:sz w:val="20"/>
                <w:szCs w:val="20"/>
              </w:rPr>
              <w:t>(2015)</w:t>
            </w:r>
            <w:r>
              <w:rPr>
                <w:rFonts w:ascii="HiraMinProN-W3" w:hAnsi="HiraMinProN-W3" w:cs="HiraMinProN-W3" w:eastAsia="HiraMinProN-W3"/>
                <w:sz w:val="20"/>
                <w:szCs w:val="20"/>
              </w:rPr>
            </w:r>
          </w:p>
          <w:p>
            <w:pPr>
              <w:pStyle w:val="TableParagraph"/>
              <w:spacing w:line="375" w:lineRule="auto" w:before="106"/>
              <w:ind w:left="378" w:right="276" w:hanging="284"/>
              <w:jc w:val="both"/>
              <w:rPr>
                <w:rFonts w:ascii="Times New Roman" w:hAnsi="Times New Roman" w:cs="Times New Roman" w:eastAsia="Times New Roman"/>
                <w:sz w:val="20"/>
                <w:szCs w:val="20"/>
              </w:rPr>
            </w:pPr>
            <w:r>
              <w:rPr>
                <w:rFonts w:ascii="Times New Roman" w:hAnsi="Times New Roman" w:cs="Times New Roman" w:eastAsia="Times New Roman"/>
                <w:w w:val="105"/>
                <w:sz w:val="20"/>
                <w:szCs w:val="20"/>
              </w:rPr>
              <w:t>5.</w:t>
            </w:r>
            <w:r>
              <w:rPr>
                <w:rFonts w:ascii="Times New Roman" w:hAnsi="Times New Roman" w:cs="Times New Roman" w:eastAsia="Times New Roman"/>
                <w:spacing w:val="9"/>
                <w:w w:val="105"/>
                <w:sz w:val="20"/>
                <w:szCs w:val="20"/>
              </w:rPr>
              <w:t> </w:t>
            </w:r>
            <w:r>
              <w:rPr>
                <w:rFonts w:ascii="Times New Roman" w:hAnsi="Times New Roman" w:cs="Times New Roman" w:eastAsia="Times New Roman"/>
                <w:spacing w:val="1"/>
                <w:w w:val="105"/>
                <w:sz w:val="20"/>
                <w:szCs w:val="20"/>
              </w:rPr>
              <w:t>Antonio</w:t>
            </w:r>
            <w:r>
              <w:rPr>
                <w:rFonts w:ascii="Times New Roman" w:hAnsi="Times New Roman" w:cs="Times New Roman" w:eastAsia="Times New Roman"/>
                <w:spacing w:val="34"/>
                <w:w w:val="105"/>
                <w:sz w:val="20"/>
                <w:szCs w:val="20"/>
              </w:rPr>
              <w:t> </w:t>
            </w:r>
            <w:r>
              <w:rPr>
                <w:rFonts w:ascii="Times New Roman" w:hAnsi="Times New Roman" w:cs="Times New Roman" w:eastAsia="Times New Roman"/>
                <w:spacing w:val="1"/>
                <w:w w:val="105"/>
                <w:sz w:val="20"/>
                <w:szCs w:val="20"/>
              </w:rPr>
              <w:t>Oliveira</w:t>
            </w:r>
            <w:r>
              <w:rPr>
                <w:rFonts w:ascii="Times New Roman" w:hAnsi="Times New Roman" w:cs="Times New Roman" w:eastAsia="Times New Roman"/>
                <w:spacing w:val="34"/>
                <w:w w:val="105"/>
                <w:sz w:val="20"/>
                <w:szCs w:val="20"/>
              </w:rPr>
              <w:t> </w:t>
            </w:r>
            <w:r>
              <w:rPr>
                <w:rFonts w:ascii="Times New Roman" w:hAnsi="Times New Roman" w:cs="Times New Roman" w:eastAsia="Times New Roman"/>
                <w:spacing w:val="1"/>
                <w:w w:val="105"/>
                <w:sz w:val="20"/>
                <w:szCs w:val="20"/>
              </w:rPr>
              <w:t>Nzinga</w:t>
            </w:r>
            <w:r>
              <w:rPr>
                <w:rFonts w:ascii="Times New Roman" w:hAnsi="Times New Roman" w:cs="Times New Roman" w:eastAsia="Times New Roman"/>
                <w:spacing w:val="34"/>
                <w:w w:val="105"/>
                <w:sz w:val="20"/>
                <w:szCs w:val="20"/>
              </w:rPr>
              <w:t> </w:t>
            </w:r>
            <w:r>
              <w:rPr>
                <w:rFonts w:ascii="Times New Roman" w:hAnsi="Times New Roman" w:cs="Times New Roman" w:eastAsia="Times New Roman"/>
                <w:spacing w:val="1"/>
                <w:w w:val="105"/>
                <w:sz w:val="20"/>
                <w:szCs w:val="20"/>
              </w:rPr>
              <w:t>Rene,</w:t>
            </w:r>
            <w:r>
              <w:rPr>
                <w:rFonts w:ascii="Times New Roman" w:hAnsi="Times New Roman" w:cs="Times New Roman" w:eastAsia="Times New Roman"/>
                <w:spacing w:val="33"/>
                <w:w w:val="105"/>
                <w:sz w:val="20"/>
                <w:szCs w:val="20"/>
              </w:rPr>
              <w:t> </w:t>
            </w:r>
            <w:r>
              <w:rPr>
                <w:rFonts w:ascii="Times New Roman" w:hAnsi="Times New Roman" w:cs="Times New Roman" w:eastAsia="Times New Roman"/>
                <w:spacing w:val="1"/>
                <w:w w:val="105"/>
                <w:sz w:val="20"/>
                <w:szCs w:val="20"/>
              </w:rPr>
              <w:t>Eri</w:t>
            </w:r>
            <w:r>
              <w:rPr>
                <w:rFonts w:ascii="Times New Roman" w:hAnsi="Times New Roman" w:cs="Times New Roman" w:eastAsia="Times New Roman"/>
                <w:spacing w:val="33"/>
                <w:w w:val="105"/>
                <w:sz w:val="20"/>
                <w:szCs w:val="20"/>
              </w:rPr>
              <w:t> </w:t>
            </w:r>
            <w:r>
              <w:rPr>
                <w:rFonts w:ascii="Times New Roman" w:hAnsi="Times New Roman" w:cs="Times New Roman" w:eastAsia="Times New Roman"/>
                <w:spacing w:val="1"/>
                <w:w w:val="105"/>
                <w:sz w:val="20"/>
                <w:szCs w:val="20"/>
              </w:rPr>
              <w:t>Domoto</w:t>
            </w:r>
            <w:r>
              <w:rPr>
                <w:rFonts w:ascii="Times New Roman" w:hAnsi="Times New Roman" w:cs="Times New Roman" w:eastAsia="Times New Roman"/>
                <w:spacing w:val="34"/>
                <w:w w:val="105"/>
                <w:sz w:val="20"/>
                <w:szCs w:val="20"/>
              </w:rPr>
              <w:t> </w:t>
            </w:r>
            <w:r>
              <w:rPr>
                <w:rFonts w:ascii="Times New Roman" w:hAnsi="Times New Roman" w:cs="Times New Roman" w:eastAsia="Times New Roman"/>
                <w:spacing w:val="1"/>
                <w:w w:val="105"/>
                <w:sz w:val="20"/>
                <w:szCs w:val="20"/>
              </w:rPr>
              <w:t>and</w:t>
            </w:r>
            <w:r>
              <w:rPr>
                <w:rFonts w:ascii="Times New Roman" w:hAnsi="Times New Roman" w:cs="Times New Roman" w:eastAsia="Times New Roman"/>
                <w:spacing w:val="30"/>
                <w:w w:val="105"/>
                <w:sz w:val="20"/>
                <w:szCs w:val="20"/>
              </w:rPr>
              <w:t> </w:t>
            </w:r>
            <w:r>
              <w:rPr>
                <w:rFonts w:ascii="Times New Roman" w:hAnsi="Times New Roman" w:cs="Times New Roman" w:eastAsia="Times New Roman"/>
                <w:spacing w:val="30"/>
                <w:w w:val="105"/>
                <w:sz w:val="20"/>
                <w:szCs w:val="20"/>
                <w:u w:val="single" w:color="000000"/>
              </w:rPr>
            </w:r>
            <w:r>
              <w:rPr>
                <w:rFonts w:ascii="Times New Roman" w:hAnsi="Times New Roman" w:cs="Times New Roman" w:eastAsia="Times New Roman"/>
                <w:spacing w:val="1"/>
                <w:w w:val="105"/>
                <w:sz w:val="20"/>
                <w:szCs w:val="20"/>
                <w:u w:val="single" w:color="000000"/>
              </w:rPr>
              <w:t>Koji</w:t>
            </w:r>
            <w:r>
              <w:rPr>
                <w:rFonts w:ascii="Times New Roman" w:hAnsi="Times New Roman" w:cs="Times New Roman" w:eastAsia="Times New Roman"/>
                <w:spacing w:val="34"/>
                <w:w w:val="105"/>
                <w:sz w:val="20"/>
                <w:szCs w:val="20"/>
                <w:u w:val="single" w:color="000000"/>
              </w:rPr>
              <w:t> </w:t>
            </w:r>
            <w:r>
              <w:rPr>
                <w:rFonts w:ascii="Times New Roman" w:hAnsi="Times New Roman" w:cs="Times New Roman" w:eastAsia="Times New Roman"/>
                <w:spacing w:val="1"/>
                <w:w w:val="105"/>
                <w:sz w:val="20"/>
                <w:szCs w:val="20"/>
                <w:u w:val="single" w:color="000000"/>
              </w:rPr>
              <w:t>Okuhara</w:t>
            </w:r>
            <w:r>
              <w:rPr>
                <w:rFonts w:ascii="Times New Roman" w:hAnsi="Times New Roman" w:cs="Times New Roman" w:eastAsia="Times New Roman"/>
                <w:w w:val="105"/>
                <w:sz w:val="20"/>
                <w:szCs w:val="20"/>
              </w:rPr>
            </w:r>
            <w:r>
              <w:rPr>
                <w:rFonts w:ascii="Times New Roman" w:hAnsi="Times New Roman" w:cs="Times New Roman" w:eastAsia="Times New Roman"/>
                <w:spacing w:val="1"/>
                <w:w w:val="105"/>
                <w:sz w:val="20"/>
                <w:szCs w:val="20"/>
              </w:rPr>
              <w:t>,</w:t>
            </w:r>
            <w:r>
              <w:rPr>
                <w:rFonts w:ascii="Times New Roman" w:hAnsi="Times New Roman" w:cs="Times New Roman" w:eastAsia="Times New Roman"/>
                <w:spacing w:val="33"/>
                <w:w w:val="105"/>
                <w:sz w:val="20"/>
                <w:szCs w:val="20"/>
              </w:rPr>
              <w:t> </w:t>
            </w:r>
            <w:r>
              <w:rPr>
                <w:rFonts w:ascii="Times New Roman" w:hAnsi="Times New Roman" w:cs="Times New Roman" w:eastAsia="Times New Roman"/>
                <w:w w:val="105"/>
                <w:sz w:val="20"/>
                <w:szCs w:val="20"/>
              </w:rPr>
              <w:t>“Shapley</w:t>
            </w:r>
            <w:r>
              <w:rPr>
                <w:rFonts w:ascii="Times New Roman" w:hAnsi="Times New Roman" w:cs="Times New Roman" w:eastAsia="Times New Roman"/>
                <w:spacing w:val="34"/>
                <w:w w:val="105"/>
                <w:sz w:val="20"/>
                <w:szCs w:val="20"/>
              </w:rPr>
              <w:t> </w:t>
            </w:r>
            <w:r>
              <w:rPr>
                <w:rFonts w:ascii="Times New Roman" w:hAnsi="Times New Roman" w:cs="Times New Roman" w:eastAsia="Times New Roman"/>
                <w:w w:val="105"/>
                <w:sz w:val="20"/>
                <w:szCs w:val="20"/>
              </w:rPr>
              <w:t>Solution</w:t>
            </w:r>
            <w:r>
              <w:rPr>
                <w:rFonts w:ascii="Times New Roman" w:hAnsi="Times New Roman" w:cs="Times New Roman" w:eastAsia="Times New Roman"/>
                <w:spacing w:val="34"/>
                <w:w w:val="105"/>
                <w:sz w:val="20"/>
                <w:szCs w:val="20"/>
              </w:rPr>
              <w:t> </w:t>
            </w:r>
            <w:r>
              <w:rPr>
                <w:rFonts w:ascii="Times New Roman" w:hAnsi="Times New Roman" w:cs="Times New Roman" w:eastAsia="Times New Roman"/>
                <w:w w:val="105"/>
                <w:sz w:val="20"/>
                <w:szCs w:val="20"/>
              </w:rPr>
              <w:t>Obtained</w:t>
            </w:r>
            <w:r>
              <w:rPr>
                <w:rFonts w:ascii="Times New Roman" w:hAnsi="Times New Roman" w:cs="Times New Roman" w:eastAsia="Times New Roman"/>
                <w:spacing w:val="34"/>
                <w:w w:val="105"/>
                <w:sz w:val="20"/>
                <w:szCs w:val="20"/>
              </w:rPr>
              <w:t> </w:t>
            </w:r>
            <w:r>
              <w:rPr>
                <w:rFonts w:ascii="Times New Roman" w:hAnsi="Times New Roman" w:cs="Times New Roman" w:eastAsia="Times New Roman"/>
                <w:w w:val="105"/>
                <w:sz w:val="20"/>
                <w:szCs w:val="20"/>
              </w:rPr>
              <w:t>via</w:t>
            </w:r>
            <w:r>
              <w:rPr>
                <w:rFonts w:ascii="Times New Roman" w:hAnsi="Times New Roman" w:cs="Times New Roman" w:eastAsia="Times New Roman"/>
                <w:spacing w:val="34"/>
                <w:w w:val="105"/>
                <w:sz w:val="20"/>
                <w:szCs w:val="20"/>
              </w:rPr>
              <w:t> </w:t>
            </w:r>
            <w:r>
              <w:rPr>
                <w:rFonts w:ascii="Times New Roman" w:hAnsi="Times New Roman" w:cs="Times New Roman" w:eastAsia="Times New Roman"/>
                <w:spacing w:val="1"/>
                <w:w w:val="105"/>
                <w:sz w:val="20"/>
                <w:szCs w:val="20"/>
              </w:rPr>
              <w:t>LP</w:t>
            </w:r>
            <w:r>
              <w:rPr>
                <w:rFonts w:ascii="Times New Roman" w:hAnsi="Times New Roman" w:cs="Times New Roman" w:eastAsia="Times New Roman"/>
                <w:spacing w:val="28"/>
                <w:w w:val="105"/>
                <w:sz w:val="20"/>
                <w:szCs w:val="20"/>
              </w:rPr>
              <w:t> </w:t>
            </w:r>
            <w:r>
              <w:rPr>
                <w:rFonts w:ascii="Times New Roman" w:hAnsi="Times New Roman" w:cs="Times New Roman" w:eastAsia="Times New Roman"/>
                <w:w w:val="105"/>
                <w:sz w:val="20"/>
                <w:szCs w:val="20"/>
              </w:rPr>
              <w:t>Using</w:t>
            </w:r>
            <w:r>
              <w:rPr>
                <w:rFonts w:ascii="Times New Roman" w:hAnsi="Times New Roman" w:cs="Times New Roman" w:eastAsia="Times New Roman"/>
                <w:spacing w:val="34"/>
                <w:w w:val="105"/>
                <w:sz w:val="20"/>
                <w:szCs w:val="20"/>
              </w:rPr>
              <w:t> </w:t>
            </w:r>
            <w:r>
              <w:rPr>
                <w:rFonts w:ascii="Times New Roman" w:hAnsi="Times New Roman" w:cs="Times New Roman" w:eastAsia="Times New Roman"/>
                <w:w w:val="105"/>
                <w:sz w:val="20"/>
                <w:szCs w:val="20"/>
              </w:rPr>
              <w:t>the</w:t>
            </w:r>
            <w:r>
              <w:rPr>
                <w:rFonts w:ascii="Times New Roman" w:hAnsi="Times New Roman" w:cs="Times New Roman" w:eastAsia="Times New Roman"/>
                <w:spacing w:val="56"/>
                <w:w w:val="103"/>
                <w:sz w:val="20"/>
                <w:szCs w:val="20"/>
              </w:rPr>
              <w:t> </w:t>
            </w:r>
            <w:r>
              <w:rPr>
                <w:rFonts w:ascii="Times New Roman" w:hAnsi="Times New Roman" w:cs="Times New Roman" w:eastAsia="Times New Roman"/>
                <w:spacing w:val="1"/>
                <w:w w:val="105"/>
                <w:sz w:val="20"/>
                <w:szCs w:val="20"/>
              </w:rPr>
              <w:t>Minimax</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spacing w:val="1"/>
                <w:w w:val="105"/>
                <w:sz w:val="20"/>
                <w:szCs w:val="20"/>
              </w:rPr>
              <w:t>Characteristic</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w w:val="105"/>
                <w:sz w:val="20"/>
                <w:szCs w:val="20"/>
              </w:rPr>
              <w:t>Function”,</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spacing w:val="1"/>
                <w:w w:val="105"/>
                <w:sz w:val="20"/>
                <w:szCs w:val="20"/>
              </w:rPr>
              <w:t>ICIC</w:t>
            </w:r>
            <w:r>
              <w:rPr>
                <w:rFonts w:ascii="Times New Roman" w:hAnsi="Times New Roman" w:cs="Times New Roman" w:eastAsia="Times New Roman"/>
                <w:spacing w:val="-9"/>
                <w:w w:val="105"/>
                <w:sz w:val="20"/>
                <w:szCs w:val="20"/>
              </w:rPr>
              <w:t> </w:t>
            </w:r>
            <w:r>
              <w:rPr>
                <w:rFonts w:ascii="Times New Roman" w:hAnsi="Times New Roman" w:cs="Times New Roman" w:eastAsia="Times New Roman"/>
                <w:spacing w:val="1"/>
                <w:w w:val="105"/>
                <w:sz w:val="20"/>
                <w:szCs w:val="20"/>
              </w:rPr>
              <w:t>Express</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spacing w:val="1"/>
                <w:w w:val="105"/>
                <w:sz w:val="20"/>
                <w:szCs w:val="20"/>
              </w:rPr>
              <w:t>Letters,</w:t>
            </w:r>
            <w:r>
              <w:rPr>
                <w:rFonts w:ascii="Times New Roman" w:hAnsi="Times New Roman" w:cs="Times New Roman" w:eastAsia="Times New Roman"/>
                <w:spacing w:val="-14"/>
                <w:w w:val="105"/>
                <w:sz w:val="20"/>
                <w:szCs w:val="20"/>
              </w:rPr>
              <w:t> </w:t>
            </w:r>
            <w:r>
              <w:rPr>
                <w:rFonts w:ascii="Times New Roman" w:hAnsi="Times New Roman" w:cs="Times New Roman" w:eastAsia="Times New Roman"/>
                <w:spacing w:val="-7"/>
                <w:w w:val="105"/>
                <w:sz w:val="20"/>
                <w:szCs w:val="20"/>
              </w:rPr>
              <w:t>Vol.</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w w:val="105"/>
                <w:sz w:val="20"/>
                <w:szCs w:val="20"/>
              </w:rPr>
              <w:t>9,</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spacing w:val="1"/>
                <w:w w:val="105"/>
                <w:sz w:val="20"/>
                <w:szCs w:val="20"/>
              </w:rPr>
              <w:t>No.</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w w:val="105"/>
                <w:sz w:val="20"/>
                <w:szCs w:val="20"/>
              </w:rPr>
              <w:t>5,</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w w:val="105"/>
                <w:sz w:val="20"/>
                <w:szCs w:val="20"/>
              </w:rPr>
              <w:t>pp.</w:t>
            </w:r>
            <w:r>
              <w:rPr>
                <w:rFonts w:ascii="Times New Roman" w:hAnsi="Times New Roman" w:cs="Times New Roman" w:eastAsia="Times New Roman"/>
                <w:spacing w:val="-11"/>
                <w:w w:val="105"/>
                <w:sz w:val="20"/>
                <w:szCs w:val="20"/>
              </w:rPr>
              <w:t> </w:t>
            </w:r>
            <w:r>
              <w:rPr>
                <w:rFonts w:ascii="Times New Roman" w:hAnsi="Times New Roman" w:cs="Times New Roman" w:eastAsia="Times New Roman"/>
                <w:w w:val="105"/>
                <w:sz w:val="20"/>
                <w:szCs w:val="20"/>
              </w:rPr>
              <w:t>1341-1348</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spacing w:val="1"/>
                <w:w w:val="105"/>
                <w:sz w:val="20"/>
                <w:szCs w:val="20"/>
              </w:rPr>
              <w:t>(2015)</w:t>
            </w:r>
            <w:r>
              <w:rPr>
                <w:rFonts w:ascii="Times New Roman" w:hAnsi="Times New Roman" w:cs="Times New Roman" w:eastAsia="Times New Roman"/>
                <w:sz w:val="20"/>
                <w:szCs w:val="20"/>
              </w:rPr>
            </w:r>
          </w:p>
          <w:p>
            <w:pPr>
              <w:pStyle w:val="TableParagraph"/>
              <w:spacing w:line="210" w:lineRule="exact"/>
              <w:ind w:left="95" w:right="0"/>
              <w:jc w:val="left"/>
              <w:rPr>
                <w:rFonts w:ascii="Heiti SC" w:hAnsi="Heiti SC" w:cs="Heiti SC" w:eastAsia="Heiti SC"/>
                <w:sz w:val="20"/>
                <w:szCs w:val="20"/>
              </w:rPr>
            </w:pPr>
            <w:r>
              <w:rPr>
                <w:rFonts w:ascii="Heiti SC" w:hAnsi="Heiti SC" w:cs="Heiti SC" w:eastAsia="Heiti SC"/>
                <w:b/>
                <w:bCs/>
                <w:spacing w:val="3"/>
                <w:w w:val="105"/>
                <w:sz w:val="20"/>
                <w:szCs w:val="20"/>
              </w:rPr>
              <w:t>【２０１４年】</w:t>
            </w:r>
            <w:r>
              <w:rPr>
                <w:rFonts w:ascii="Heiti SC" w:hAnsi="Heiti SC" w:cs="Heiti SC" w:eastAsia="Heiti SC"/>
                <w:sz w:val="20"/>
                <w:szCs w:val="20"/>
              </w:rPr>
            </w:r>
          </w:p>
          <w:p>
            <w:pPr>
              <w:pStyle w:val="TableParagraph"/>
              <w:spacing w:line="359"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w w:val="105"/>
                <w:sz w:val="20"/>
                <w:szCs w:val="20"/>
              </w:rPr>
              <w:t>（学術雑誌等掲載論文：査読有）</w:t>
            </w:r>
            <w:r>
              <w:rPr>
                <w:rFonts w:ascii="HiraMinProN-W3" w:hAnsi="HiraMinProN-W3" w:cs="HiraMinProN-W3" w:eastAsia="HiraMinProN-W3"/>
                <w:sz w:val="20"/>
                <w:szCs w:val="20"/>
              </w:rPr>
            </w:r>
          </w:p>
          <w:p>
            <w:pPr>
              <w:pStyle w:val="TableParagraph"/>
              <w:tabs>
                <w:tab w:pos="1572" w:val="left" w:leader="none"/>
              </w:tabs>
              <w:spacing w:line="360" w:lineRule="exact" w:before="49"/>
              <w:ind w:left="575" w:right="320" w:hanging="480"/>
              <w:jc w:val="left"/>
              <w:rPr>
                <w:rFonts w:ascii="Times New Roman" w:hAnsi="Times New Roman" w:cs="Times New Roman" w:eastAsia="Times New Roman"/>
                <w:sz w:val="20"/>
                <w:szCs w:val="20"/>
              </w:rPr>
            </w:pPr>
            <w:r>
              <w:rPr>
                <w:rFonts w:ascii="Times New Roman" w:hAnsi="Times New Roman" w:cs="Times New Roman" w:eastAsia="Times New Roman"/>
                <w:w w:val="105"/>
                <w:sz w:val="20"/>
                <w:szCs w:val="20"/>
              </w:rPr>
              <w:t>6.</w:t>
            </w:r>
            <w:r>
              <w:rPr>
                <w:rFonts w:ascii="Times New Roman" w:hAnsi="Times New Roman" w:cs="Times New Roman" w:eastAsia="Times New Roman"/>
                <w:spacing w:val="36"/>
                <w:w w:val="105"/>
                <w:sz w:val="20"/>
                <w:szCs w:val="20"/>
              </w:rPr>
              <w:t> </w:t>
            </w:r>
            <w:r>
              <w:rPr>
                <w:rFonts w:ascii="HiraMinProN-W3" w:hAnsi="HiraMinProN-W3" w:cs="HiraMinProN-W3" w:eastAsia="HiraMinProN-W3"/>
                <w:spacing w:val="2"/>
                <w:w w:val="105"/>
                <w:sz w:val="20"/>
                <w:szCs w:val="20"/>
              </w:rPr>
              <w:t>上野信行</w:t>
            </w:r>
            <w:r>
              <w:rPr>
                <w:rFonts w:ascii="Times New Roman" w:hAnsi="Times New Roman" w:cs="Times New Roman" w:eastAsia="Times New Roman"/>
                <w:spacing w:val="2"/>
                <w:w w:val="105"/>
                <w:sz w:val="20"/>
                <w:szCs w:val="20"/>
              </w:rPr>
              <w:t>,</w:t>
            </w:r>
            <w:r>
              <w:rPr>
                <w:rFonts w:ascii="Times New Roman" w:hAnsi="Times New Roman" w:cs="Times New Roman" w:eastAsia="Times New Roman"/>
                <w:spacing w:val="21"/>
                <w:w w:val="105"/>
                <w:sz w:val="20"/>
                <w:szCs w:val="20"/>
              </w:rPr>
              <w:t> </w:t>
            </w:r>
            <w:r>
              <w:rPr>
                <w:rFonts w:ascii="HiraMinProN-W3" w:hAnsi="HiraMinProN-W3" w:cs="HiraMinProN-W3" w:eastAsia="HiraMinProN-W3"/>
                <w:spacing w:val="2"/>
                <w:w w:val="105"/>
                <w:sz w:val="20"/>
                <w:szCs w:val="20"/>
              </w:rPr>
              <w:t>李偉</w:t>
            </w:r>
            <w:r>
              <w:rPr>
                <w:rFonts w:ascii="Times New Roman" w:hAnsi="Times New Roman" w:cs="Times New Roman" w:eastAsia="Times New Roman"/>
                <w:spacing w:val="2"/>
                <w:w w:val="105"/>
                <w:sz w:val="20"/>
                <w:szCs w:val="20"/>
              </w:rPr>
              <w:t>,</w:t>
            </w:r>
            <w:r>
              <w:rPr>
                <w:rFonts w:ascii="Times New Roman" w:hAnsi="Times New Roman" w:cs="Times New Roman" w:eastAsia="Times New Roman"/>
                <w:spacing w:val="21"/>
                <w:w w:val="105"/>
                <w:sz w:val="20"/>
                <w:szCs w:val="20"/>
              </w:rPr>
              <w:t> </w:t>
            </w:r>
            <w:r>
              <w:rPr>
                <w:rFonts w:ascii="HiraMinProN-W3" w:hAnsi="HiraMinProN-W3" w:cs="HiraMinProN-W3" w:eastAsia="HiraMinProN-W3"/>
                <w:spacing w:val="2"/>
                <w:w w:val="105"/>
                <w:sz w:val="20"/>
                <w:szCs w:val="20"/>
              </w:rPr>
              <w:t>韓虎剛</w:t>
            </w:r>
            <w:r>
              <w:rPr>
                <w:rFonts w:ascii="Times New Roman" w:hAnsi="Times New Roman" w:cs="Times New Roman" w:eastAsia="Times New Roman"/>
                <w:spacing w:val="2"/>
                <w:w w:val="105"/>
                <w:sz w:val="20"/>
                <w:szCs w:val="20"/>
              </w:rPr>
              <w:t>,</w:t>
            </w:r>
            <w:r>
              <w:rPr>
                <w:rFonts w:ascii="Times New Roman" w:hAnsi="Times New Roman" w:cs="Times New Roman" w:eastAsia="Times New Roman"/>
                <w:spacing w:val="21"/>
                <w:w w:val="105"/>
                <w:sz w:val="20"/>
                <w:szCs w:val="20"/>
              </w:rPr>
              <w:t> </w:t>
            </w:r>
            <w:r>
              <w:rPr>
                <w:rFonts w:ascii="HiraMinProN-W3" w:hAnsi="HiraMinProN-W3" w:cs="HiraMinProN-W3" w:eastAsia="HiraMinProN-W3"/>
                <w:spacing w:val="21"/>
                <w:w w:val="105"/>
                <w:sz w:val="20"/>
                <w:szCs w:val="20"/>
              </w:rPr>
            </w:r>
            <w:r>
              <w:rPr>
                <w:rFonts w:ascii="HiraMinProN-W3" w:hAnsi="HiraMinProN-W3" w:cs="HiraMinProN-W3" w:eastAsia="HiraMinProN-W3"/>
                <w:spacing w:val="2"/>
                <w:w w:val="105"/>
                <w:sz w:val="20"/>
                <w:szCs w:val="20"/>
                <w:u w:val="double" w:color="000000"/>
              </w:rPr>
              <w:t>奥原浩之</w:t>
            </w:r>
            <w:r>
              <w:rPr>
                <w:rFonts w:ascii="HiraMinProN-W3" w:hAnsi="HiraMinProN-W3" w:cs="HiraMinProN-W3" w:eastAsia="HiraMinProN-W3"/>
                <w:w w:val="105"/>
                <w:sz w:val="20"/>
                <w:szCs w:val="20"/>
              </w:rPr>
            </w:r>
            <w:r>
              <w:rPr>
                <w:rFonts w:ascii="Times New Roman" w:hAnsi="Times New Roman" w:cs="Times New Roman" w:eastAsia="Times New Roman"/>
                <w:spacing w:val="2"/>
                <w:w w:val="105"/>
                <w:sz w:val="20"/>
                <w:szCs w:val="20"/>
              </w:rPr>
              <w:t>,</w:t>
            </w:r>
            <w:r>
              <w:rPr>
                <w:rFonts w:ascii="Times New Roman" w:hAnsi="Times New Roman" w:cs="Times New Roman" w:eastAsia="Times New Roman"/>
                <w:spacing w:val="-15"/>
                <w:w w:val="105"/>
                <w:sz w:val="20"/>
                <w:szCs w:val="20"/>
              </w:rPr>
              <w:t> </w:t>
            </w:r>
            <w:r>
              <w:rPr>
                <w:rFonts w:ascii="Times New Roman" w:hAnsi="Times New Roman" w:cs="Times New Roman" w:eastAsia="Times New Roman"/>
                <w:spacing w:val="2"/>
                <w:w w:val="105"/>
                <w:sz w:val="20"/>
                <w:szCs w:val="20"/>
              </w:rPr>
              <w:t>“</w:t>
            </w:r>
            <w:r>
              <w:rPr>
                <w:rFonts w:ascii="HiraMinProN-W3" w:hAnsi="HiraMinProN-W3" w:cs="HiraMinProN-W3" w:eastAsia="HiraMinProN-W3"/>
                <w:spacing w:val="2"/>
                <w:w w:val="105"/>
                <w:sz w:val="20"/>
                <w:szCs w:val="20"/>
              </w:rPr>
              <w:t>内示情報を用いた在庫補充方策の特性解析</w:t>
            </w:r>
            <w:r>
              <w:rPr>
                <w:rFonts w:ascii="Times New Roman" w:hAnsi="Times New Roman" w:cs="Times New Roman" w:eastAsia="Times New Roman"/>
                <w:spacing w:val="2"/>
                <w:w w:val="105"/>
                <w:sz w:val="20"/>
                <w:szCs w:val="20"/>
              </w:rPr>
              <w:t>”,</w:t>
            </w:r>
            <w:r>
              <w:rPr>
                <w:rFonts w:ascii="Times New Roman" w:hAnsi="Times New Roman" w:cs="Times New Roman" w:eastAsia="Times New Roman"/>
                <w:spacing w:val="21"/>
                <w:w w:val="105"/>
                <w:sz w:val="20"/>
                <w:szCs w:val="20"/>
              </w:rPr>
              <w:t> </w:t>
            </w:r>
            <w:r>
              <w:rPr>
                <w:rFonts w:ascii="HiraMinProN-W3" w:hAnsi="HiraMinProN-W3" w:cs="HiraMinProN-W3" w:eastAsia="HiraMinProN-W3"/>
                <w:spacing w:val="3"/>
                <w:w w:val="105"/>
                <w:sz w:val="20"/>
                <w:szCs w:val="20"/>
              </w:rPr>
              <w:t>日本経営システム学会</w:t>
            </w:r>
            <w:r>
              <w:rPr>
                <w:rFonts w:ascii="HiraMinProN-W3" w:hAnsi="HiraMinProN-W3" w:cs="HiraMinProN-W3" w:eastAsia="HiraMinProN-W3"/>
                <w:spacing w:val="44"/>
                <w:w w:val="103"/>
                <w:sz w:val="20"/>
                <w:szCs w:val="20"/>
              </w:rPr>
              <w:t> </w:t>
            </w:r>
            <w:r>
              <w:rPr>
                <w:rFonts w:ascii="HiraMinProN-W3" w:hAnsi="HiraMinProN-W3" w:cs="HiraMinProN-W3" w:eastAsia="HiraMinProN-W3"/>
                <w:spacing w:val="1"/>
                <w:sz w:val="20"/>
                <w:szCs w:val="20"/>
              </w:rPr>
              <w:t>論文誌</w:t>
            </w:r>
            <w:r>
              <w:rPr>
                <w:rFonts w:ascii="Times New Roman" w:hAnsi="Times New Roman" w:cs="Times New Roman" w:eastAsia="Times New Roman"/>
                <w:spacing w:val="1"/>
                <w:sz w:val="20"/>
                <w:szCs w:val="20"/>
              </w:rPr>
              <w:t>,</w:t>
              <w:tab/>
            </w:r>
            <w:r>
              <w:rPr>
                <w:rFonts w:ascii="Times New Roman" w:hAnsi="Times New Roman" w:cs="Times New Roman" w:eastAsia="Times New Roman"/>
                <w:spacing w:val="-7"/>
                <w:w w:val="105"/>
                <w:sz w:val="20"/>
                <w:szCs w:val="20"/>
              </w:rPr>
              <w:t>Vol. </w:t>
            </w:r>
            <w:r>
              <w:rPr>
                <w:rFonts w:ascii="Times New Roman" w:hAnsi="Times New Roman" w:cs="Times New Roman" w:eastAsia="Times New Roman"/>
                <w:w w:val="105"/>
                <w:sz w:val="20"/>
                <w:szCs w:val="20"/>
              </w:rPr>
              <w:t>31,</w:t>
            </w:r>
            <w:r>
              <w:rPr>
                <w:rFonts w:ascii="Times New Roman" w:hAnsi="Times New Roman" w:cs="Times New Roman" w:eastAsia="Times New Roman"/>
                <w:spacing w:val="-6"/>
                <w:w w:val="105"/>
                <w:sz w:val="20"/>
                <w:szCs w:val="20"/>
              </w:rPr>
              <w:t> </w:t>
            </w:r>
            <w:r>
              <w:rPr>
                <w:rFonts w:ascii="Times New Roman" w:hAnsi="Times New Roman" w:cs="Times New Roman" w:eastAsia="Times New Roman"/>
                <w:spacing w:val="1"/>
                <w:w w:val="105"/>
                <w:sz w:val="20"/>
                <w:szCs w:val="20"/>
              </w:rPr>
              <w:t>No.</w:t>
            </w:r>
            <w:r>
              <w:rPr>
                <w:rFonts w:ascii="Times New Roman" w:hAnsi="Times New Roman" w:cs="Times New Roman" w:eastAsia="Times New Roman"/>
                <w:spacing w:val="-7"/>
                <w:w w:val="105"/>
                <w:sz w:val="20"/>
                <w:szCs w:val="20"/>
              </w:rPr>
              <w:t> </w:t>
            </w:r>
            <w:r>
              <w:rPr>
                <w:rFonts w:ascii="Times New Roman" w:hAnsi="Times New Roman" w:cs="Times New Roman" w:eastAsia="Times New Roman"/>
                <w:w w:val="105"/>
                <w:sz w:val="20"/>
                <w:szCs w:val="20"/>
              </w:rPr>
              <w:t>1,</w:t>
            </w:r>
            <w:r>
              <w:rPr>
                <w:rFonts w:ascii="Times New Roman" w:hAnsi="Times New Roman" w:cs="Times New Roman" w:eastAsia="Times New Roman"/>
                <w:spacing w:val="-6"/>
                <w:w w:val="105"/>
                <w:sz w:val="20"/>
                <w:szCs w:val="20"/>
              </w:rPr>
              <w:t> </w:t>
            </w:r>
            <w:r>
              <w:rPr>
                <w:rFonts w:ascii="Times New Roman" w:hAnsi="Times New Roman" w:cs="Times New Roman" w:eastAsia="Times New Roman"/>
                <w:w w:val="105"/>
                <w:sz w:val="20"/>
                <w:szCs w:val="20"/>
              </w:rPr>
              <w:t>pp.</w:t>
            </w:r>
            <w:r>
              <w:rPr>
                <w:rFonts w:ascii="Times New Roman" w:hAnsi="Times New Roman" w:cs="Times New Roman" w:eastAsia="Times New Roman"/>
                <w:spacing w:val="-7"/>
                <w:w w:val="105"/>
                <w:sz w:val="20"/>
                <w:szCs w:val="20"/>
              </w:rPr>
              <w:t> </w:t>
            </w:r>
            <w:r>
              <w:rPr>
                <w:rFonts w:ascii="Times New Roman" w:hAnsi="Times New Roman" w:cs="Times New Roman" w:eastAsia="Times New Roman"/>
                <w:w w:val="105"/>
                <w:sz w:val="20"/>
                <w:szCs w:val="20"/>
              </w:rPr>
              <w:t>37-44</w:t>
            </w:r>
            <w:r>
              <w:rPr>
                <w:rFonts w:ascii="Times New Roman" w:hAnsi="Times New Roman" w:cs="Times New Roman" w:eastAsia="Times New Roman"/>
                <w:spacing w:val="-5"/>
                <w:w w:val="105"/>
                <w:sz w:val="20"/>
                <w:szCs w:val="20"/>
              </w:rPr>
              <w:t> </w:t>
            </w:r>
            <w:r>
              <w:rPr>
                <w:rFonts w:ascii="Times New Roman" w:hAnsi="Times New Roman" w:cs="Times New Roman" w:eastAsia="Times New Roman"/>
                <w:spacing w:val="1"/>
                <w:w w:val="105"/>
                <w:sz w:val="20"/>
                <w:szCs w:val="20"/>
              </w:rPr>
              <w:t>(2014)</w:t>
            </w:r>
            <w:r>
              <w:rPr>
                <w:rFonts w:ascii="Times New Roman" w:hAnsi="Times New Roman" w:cs="Times New Roman" w:eastAsia="Times New Roman"/>
                <w:sz w:val="20"/>
                <w:szCs w:val="20"/>
              </w:rPr>
            </w:r>
          </w:p>
          <w:p>
            <w:pPr>
              <w:pStyle w:val="TableParagraph"/>
              <w:spacing w:line="247" w:lineRule="exact" w:before="63"/>
              <w:ind w:left="95" w:right="0"/>
              <w:jc w:val="left"/>
              <w:rPr>
                <w:rFonts w:ascii="Heiti SC" w:hAnsi="Heiti SC" w:cs="Heiti SC" w:eastAsia="Heiti SC"/>
                <w:sz w:val="20"/>
                <w:szCs w:val="20"/>
              </w:rPr>
            </w:pPr>
            <w:r>
              <w:rPr>
                <w:rFonts w:ascii="Heiti SC" w:hAnsi="Heiti SC" w:cs="Heiti SC" w:eastAsia="Heiti SC"/>
                <w:b/>
                <w:bCs/>
                <w:spacing w:val="3"/>
                <w:w w:val="105"/>
                <w:sz w:val="20"/>
                <w:szCs w:val="20"/>
              </w:rPr>
              <w:t>【２０１３年】</w:t>
            </w:r>
            <w:r>
              <w:rPr>
                <w:rFonts w:ascii="Heiti SC" w:hAnsi="Heiti SC" w:cs="Heiti SC" w:eastAsia="Heiti SC"/>
                <w:sz w:val="20"/>
                <w:szCs w:val="20"/>
              </w:rPr>
            </w:r>
          </w:p>
          <w:p>
            <w:pPr>
              <w:pStyle w:val="TableParagraph"/>
              <w:spacing w:line="361" w:lineRule="exact"/>
              <w:ind w:left="95" w:right="0"/>
              <w:jc w:val="left"/>
              <w:rPr>
                <w:rFonts w:ascii="HiraMinProN-W3" w:hAnsi="HiraMinProN-W3" w:cs="HiraMinProN-W3" w:eastAsia="HiraMinProN-W3"/>
                <w:sz w:val="20"/>
                <w:szCs w:val="20"/>
              </w:rPr>
            </w:pPr>
            <w:r>
              <w:rPr>
                <w:rFonts w:ascii="HiraMinProN-W3" w:hAnsi="HiraMinProN-W3" w:cs="HiraMinProN-W3" w:eastAsia="HiraMinProN-W3"/>
                <w:spacing w:val="2"/>
                <w:w w:val="105"/>
                <w:sz w:val="20"/>
                <w:szCs w:val="20"/>
              </w:rPr>
              <w:t>（学術雑誌等掲載論文：査読有）</w:t>
            </w:r>
            <w:r>
              <w:rPr>
                <w:rFonts w:ascii="HiraMinProN-W3" w:hAnsi="HiraMinProN-W3" w:cs="HiraMinProN-W3" w:eastAsia="HiraMinProN-W3"/>
                <w:sz w:val="20"/>
                <w:szCs w:val="20"/>
              </w:rPr>
            </w:r>
          </w:p>
          <w:p>
            <w:pPr>
              <w:pStyle w:val="ListParagraph"/>
              <w:numPr>
                <w:ilvl w:val="0"/>
                <w:numId w:val="2"/>
              </w:numPr>
              <w:tabs>
                <w:tab w:pos="379" w:val="left" w:leader="none"/>
              </w:tabs>
              <w:spacing w:line="375" w:lineRule="auto" w:before="154" w:after="0"/>
              <w:ind w:left="379" w:right="272" w:hanging="284"/>
              <w:jc w:val="both"/>
              <w:rPr>
                <w:rFonts w:ascii="Times New Roman" w:hAnsi="Times New Roman" w:cs="Times New Roman" w:eastAsia="Times New Roman"/>
                <w:sz w:val="20"/>
                <w:szCs w:val="20"/>
              </w:rPr>
            </w:pPr>
            <w:r>
              <w:rPr>
                <w:rFonts w:ascii="Times New Roman" w:hAnsi="Times New Roman" w:cs="Times New Roman" w:eastAsia="Times New Roman"/>
                <w:spacing w:val="1"/>
                <w:w w:val="105"/>
                <w:sz w:val="20"/>
                <w:szCs w:val="20"/>
                <w:u w:val="double" w:color="000000"/>
              </w:rPr>
              <w:t>Koji</w:t>
            </w:r>
            <w:r>
              <w:rPr>
                <w:rFonts w:ascii="Times New Roman" w:hAnsi="Times New Roman" w:cs="Times New Roman" w:eastAsia="Times New Roman"/>
                <w:spacing w:val="-11"/>
                <w:w w:val="105"/>
                <w:sz w:val="20"/>
                <w:szCs w:val="20"/>
                <w:u w:val="double" w:color="000000"/>
              </w:rPr>
              <w:t> </w:t>
            </w:r>
            <w:r>
              <w:rPr>
                <w:rFonts w:ascii="Times New Roman" w:hAnsi="Times New Roman" w:cs="Times New Roman" w:eastAsia="Times New Roman"/>
                <w:spacing w:val="1"/>
                <w:w w:val="105"/>
                <w:sz w:val="20"/>
                <w:szCs w:val="20"/>
                <w:u w:val="double" w:color="000000"/>
              </w:rPr>
              <w:t>Okuhara</w:t>
            </w:r>
            <w:r>
              <w:rPr>
                <w:rFonts w:ascii="Times New Roman" w:hAnsi="Times New Roman" w:cs="Times New Roman" w:eastAsia="Times New Roman"/>
                <w:w w:val="105"/>
                <w:sz w:val="20"/>
                <w:szCs w:val="20"/>
              </w:rPr>
            </w:r>
            <w:r>
              <w:rPr>
                <w:rFonts w:ascii="Times New Roman" w:hAnsi="Times New Roman" w:cs="Times New Roman" w:eastAsia="Times New Roman"/>
                <w:spacing w:val="1"/>
                <w:w w:val="105"/>
                <w:sz w:val="20"/>
                <w:szCs w:val="20"/>
              </w:rPr>
              <w:t>,</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spacing w:val="1"/>
                <w:w w:val="105"/>
                <w:sz w:val="20"/>
                <w:szCs w:val="20"/>
              </w:rPr>
              <w:t>Chien-Hsing</w:t>
            </w:r>
            <w:r>
              <w:rPr>
                <w:rFonts w:ascii="Times New Roman" w:hAnsi="Times New Roman" w:cs="Times New Roman" w:eastAsia="Times New Roman"/>
                <w:spacing w:val="-9"/>
                <w:w w:val="105"/>
                <w:sz w:val="20"/>
                <w:szCs w:val="20"/>
              </w:rPr>
              <w:t> </w:t>
            </w:r>
            <w:r>
              <w:rPr>
                <w:rFonts w:ascii="Times New Roman" w:hAnsi="Times New Roman" w:cs="Times New Roman" w:eastAsia="Times New Roman"/>
                <w:spacing w:val="-3"/>
                <w:w w:val="105"/>
                <w:sz w:val="20"/>
                <w:szCs w:val="20"/>
              </w:rPr>
              <w:t>Wu,</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spacing w:val="1"/>
                <w:w w:val="105"/>
                <w:sz w:val="20"/>
                <w:szCs w:val="20"/>
              </w:rPr>
              <w:t>Hiroshi</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spacing w:val="-3"/>
                <w:w w:val="105"/>
                <w:sz w:val="20"/>
                <w:szCs w:val="20"/>
              </w:rPr>
              <w:t>Tsuda,</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spacing w:val="1"/>
                <w:w w:val="105"/>
                <w:sz w:val="20"/>
                <w:szCs w:val="20"/>
              </w:rPr>
              <w:t>Hiroe</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spacing w:val="-3"/>
                <w:w w:val="105"/>
                <w:sz w:val="20"/>
                <w:szCs w:val="20"/>
              </w:rPr>
              <w:t>Tsubaki</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w w:val="105"/>
                <w:sz w:val="20"/>
                <w:szCs w:val="20"/>
              </w:rPr>
              <w:t>and</w:t>
            </w:r>
            <w:r>
              <w:rPr>
                <w:rFonts w:ascii="Times New Roman" w:hAnsi="Times New Roman" w:cs="Times New Roman" w:eastAsia="Times New Roman"/>
                <w:spacing w:val="-9"/>
                <w:w w:val="105"/>
                <w:sz w:val="20"/>
                <w:szCs w:val="20"/>
              </w:rPr>
              <w:t> </w:t>
            </w:r>
            <w:r>
              <w:rPr>
                <w:rFonts w:ascii="Times New Roman" w:hAnsi="Times New Roman" w:cs="Times New Roman" w:eastAsia="Times New Roman"/>
                <w:spacing w:val="1"/>
                <w:w w:val="105"/>
                <w:sz w:val="20"/>
                <w:szCs w:val="20"/>
              </w:rPr>
              <w:t>Noboru</w:t>
            </w:r>
            <w:r>
              <w:rPr>
                <w:rFonts w:ascii="Times New Roman" w:hAnsi="Times New Roman" w:cs="Times New Roman" w:eastAsia="Times New Roman"/>
                <w:spacing w:val="-9"/>
                <w:w w:val="105"/>
                <w:sz w:val="20"/>
                <w:szCs w:val="20"/>
              </w:rPr>
              <w:t> </w:t>
            </w:r>
            <w:r>
              <w:rPr>
                <w:rFonts w:ascii="Times New Roman" w:hAnsi="Times New Roman" w:cs="Times New Roman" w:eastAsia="Times New Roman"/>
                <w:w w:val="105"/>
                <w:sz w:val="20"/>
                <w:szCs w:val="20"/>
              </w:rPr>
              <w:t>Sonehara,</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spacing w:val="1"/>
                <w:w w:val="105"/>
                <w:sz w:val="20"/>
                <w:szCs w:val="20"/>
              </w:rPr>
              <w:t>“Knowledge</w:t>
            </w:r>
            <w:r>
              <w:rPr>
                <w:rFonts w:ascii="Times New Roman" w:hAnsi="Times New Roman" w:cs="Times New Roman" w:eastAsia="Times New Roman"/>
                <w:spacing w:val="-9"/>
                <w:w w:val="105"/>
                <w:sz w:val="20"/>
                <w:szCs w:val="20"/>
              </w:rPr>
              <w:t> </w:t>
            </w:r>
            <w:r>
              <w:rPr>
                <w:rFonts w:ascii="Times New Roman" w:hAnsi="Times New Roman" w:cs="Times New Roman" w:eastAsia="Times New Roman"/>
                <w:w w:val="105"/>
                <w:sz w:val="20"/>
                <w:szCs w:val="20"/>
              </w:rPr>
              <w:t>Discovery</w:t>
            </w:r>
            <w:r>
              <w:rPr>
                <w:rFonts w:ascii="Times New Roman" w:hAnsi="Times New Roman" w:cs="Times New Roman" w:eastAsia="Times New Roman"/>
                <w:spacing w:val="-10"/>
                <w:w w:val="105"/>
                <w:sz w:val="20"/>
                <w:szCs w:val="20"/>
              </w:rPr>
              <w:t> </w:t>
            </w:r>
            <w:r>
              <w:rPr>
                <w:rFonts w:ascii="Times New Roman" w:hAnsi="Times New Roman" w:cs="Times New Roman" w:eastAsia="Times New Roman"/>
                <w:spacing w:val="1"/>
                <w:w w:val="105"/>
                <w:sz w:val="20"/>
                <w:szCs w:val="20"/>
              </w:rPr>
              <w:t>Based</w:t>
            </w:r>
            <w:r>
              <w:rPr>
                <w:rFonts w:ascii="Times New Roman" w:hAnsi="Times New Roman" w:cs="Times New Roman" w:eastAsia="Times New Roman"/>
                <w:spacing w:val="58"/>
                <w:w w:val="103"/>
                <w:sz w:val="20"/>
                <w:szCs w:val="20"/>
              </w:rPr>
              <w:t> </w:t>
            </w:r>
            <w:r>
              <w:rPr>
                <w:rFonts w:ascii="Times New Roman" w:hAnsi="Times New Roman" w:cs="Times New Roman" w:eastAsia="Times New Roman"/>
                <w:w w:val="105"/>
                <w:sz w:val="20"/>
                <w:szCs w:val="20"/>
              </w:rPr>
              <w:t>on</w:t>
            </w:r>
            <w:r>
              <w:rPr>
                <w:rFonts w:ascii="Times New Roman" w:hAnsi="Times New Roman" w:cs="Times New Roman" w:eastAsia="Times New Roman"/>
                <w:spacing w:val="32"/>
                <w:w w:val="105"/>
                <w:sz w:val="20"/>
                <w:szCs w:val="20"/>
              </w:rPr>
              <w:t> </w:t>
            </w:r>
            <w:r>
              <w:rPr>
                <w:rFonts w:ascii="Times New Roman" w:hAnsi="Times New Roman" w:cs="Times New Roman" w:eastAsia="Times New Roman"/>
                <w:spacing w:val="-3"/>
                <w:w w:val="105"/>
                <w:sz w:val="20"/>
                <w:szCs w:val="20"/>
              </w:rPr>
              <w:t>Fuzzy,</w:t>
            </w:r>
            <w:r>
              <w:rPr>
                <w:rFonts w:ascii="Times New Roman" w:hAnsi="Times New Roman" w:cs="Times New Roman" w:eastAsia="Times New Roman"/>
                <w:spacing w:val="32"/>
                <w:w w:val="105"/>
                <w:sz w:val="20"/>
                <w:szCs w:val="20"/>
              </w:rPr>
              <w:t> </w:t>
            </w:r>
            <w:r>
              <w:rPr>
                <w:rFonts w:ascii="Times New Roman" w:hAnsi="Times New Roman" w:cs="Times New Roman" w:eastAsia="Times New Roman"/>
                <w:spacing w:val="1"/>
                <w:w w:val="105"/>
                <w:sz w:val="20"/>
                <w:szCs w:val="20"/>
              </w:rPr>
              <w:t>Entropy</w:t>
            </w:r>
            <w:r>
              <w:rPr>
                <w:rFonts w:ascii="Times New Roman" w:hAnsi="Times New Roman" w:cs="Times New Roman" w:eastAsia="Times New Roman"/>
                <w:spacing w:val="33"/>
                <w:w w:val="105"/>
                <w:sz w:val="20"/>
                <w:szCs w:val="20"/>
              </w:rPr>
              <w:t> </w:t>
            </w:r>
            <w:r>
              <w:rPr>
                <w:rFonts w:ascii="Times New Roman" w:hAnsi="Times New Roman" w:cs="Times New Roman" w:eastAsia="Times New Roman"/>
                <w:w w:val="105"/>
                <w:sz w:val="20"/>
                <w:szCs w:val="20"/>
              </w:rPr>
              <w:t>and</w:t>
            </w:r>
            <w:r>
              <w:rPr>
                <w:rFonts w:ascii="Times New Roman" w:hAnsi="Times New Roman" w:cs="Times New Roman" w:eastAsia="Times New Roman"/>
                <w:spacing w:val="32"/>
                <w:w w:val="105"/>
                <w:sz w:val="20"/>
                <w:szCs w:val="20"/>
              </w:rPr>
              <w:t> </w:t>
            </w:r>
            <w:r>
              <w:rPr>
                <w:rFonts w:ascii="Times New Roman" w:hAnsi="Times New Roman" w:cs="Times New Roman" w:eastAsia="Times New Roman"/>
                <w:spacing w:val="1"/>
                <w:w w:val="105"/>
                <w:sz w:val="20"/>
                <w:szCs w:val="20"/>
              </w:rPr>
              <w:t>Dominance</w:t>
            </w:r>
            <w:r>
              <w:rPr>
                <w:rFonts w:ascii="Times New Roman" w:hAnsi="Times New Roman" w:cs="Times New Roman" w:eastAsia="Times New Roman"/>
                <w:spacing w:val="32"/>
                <w:w w:val="105"/>
                <w:sz w:val="20"/>
                <w:szCs w:val="20"/>
              </w:rPr>
              <w:t> </w:t>
            </w:r>
            <w:r>
              <w:rPr>
                <w:rFonts w:ascii="Times New Roman" w:hAnsi="Times New Roman" w:cs="Times New Roman" w:eastAsia="Times New Roman"/>
                <w:spacing w:val="1"/>
                <w:w w:val="105"/>
                <w:sz w:val="20"/>
                <w:szCs w:val="20"/>
              </w:rPr>
              <w:t>Relation”,</w:t>
            </w:r>
            <w:r>
              <w:rPr>
                <w:rFonts w:ascii="Times New Roman" w:hAnsi="Times New Roman" w:cs="Times New Roman" w:eastAsia="Times New Roman"/>
                <w:spacing w:val="33"/>
                <w:w w:val="105"/>
                <w:sz w:val="20"/>
                <w:szCs w:val="20"/>
              </w:rPr>
              <w:t> </w:t>
            </w:r>
            <w:r>
              <w:rPr>
                <w:rFonts w:ascii="Times New Roman" w:hAnsi="Times New Roman" w:cs="Times New Roman" w:eastAsia="Times New Roman"/>
                <w:w w:val="105"/>
                <w:sz w:val="20"/>
                <w:szCs w:val="20"/>
              </w:rPr>
              <w:t>International</w:t>
            </w:r>
            <w:r>
              <w:rPr>
                <w:rFonts w:ascii="Times New Roman" w:hAnsi="Times New Roman" w:cs="Times New Roman" w:eastAsia="Times New Roman"/>
                <w:spacing w:val="32"/>
                <w:w w:val="105"/>
                <w:sz w:val="20"/>
                <w:szCs w:val="20"/>
              </w:rPr>
              <w:t> </w:t>
            </w:r>
            <w:r>
              <w:rPr>
                <w:rFonts w:ascii="Times New Roman" w:hAnsi="Times New Roman" w:cs="Times New Roman" w:eastAsia="Times New Roman"/>
                <w:w w:val="105"/>
                <w:sz w:val="20"/>
                <w:szCs w:val="20"/>
              </w:rPr>
              <w:t>Journal</w:t>
            </w:r>
            <w:r>
              <w:rPr>
                <w:rFonts w:ascii="Times New Roman" w:hAnsi="Times New Roman" w:cs="Times New Roman" w:eastAsia="Times New Roman"/>
                <w:spacing w:val="32"/>
                <w:w w:val="105"/>
                <w:sz w:val="20"/>
                <w:szCs w:val="20"/>
              </w:rPr>
              <w:t> </w:t>
            </w:r>
            <w:r>
              <w:rPr>
                <w:rFonts w:ascii="Times New Roman" w:hAnsi="Times New Roman" w:cs="Times New Roman" w:eastAsia="Times New Roman"/>
                <w:w w:val="105"/>
                <w:sz w:val="20"/>
                <w:szCs w:val="20"/>
              </w:rPr>
              <w:t>of</w:t>
            </w:r>
            <w:r>
              <w:rPr>
                <w:rFonts w:ascii="Times New Roman" w:hAnsi="Times New Roman" w:cs="Times New Roman" w:eastAsia="Times New Roman"/>
                <w:spacing w:val="33"/>
                <w:w w:val="105"/>
                <w:sz w:val="20"/>
                <w:szCs w:val="20"/>
              </w:rPr>
              <w:t> </w:t>
            </w:r>
            <w:r>
              <w:rPr>
                <w:rFonts w:ascii="Times New Roman" w:hAnsi="Times New Roman" w:cs="Times New Roman" w:eastAsia="Times New Roman"/>
                <w:w w:val="105"/>
                <w:sz w:val="20"/>
                <w:szCs w:val="20"/>
              </w:rPr>
              <w:t>Innovative</w:t>
            </w:r>
            <w:r>
              <w:rPr>
                <w:rFonts w:ascii="Times New Roman" w:hAnsi="Times New Roman" w:cs="Times New Roman" w:eastAsia="Times New Roman"/>
                <w:spacing w:val="32"/>
                <w:w w:val="105"/>
                <w:sz w:val="20"/>
                <w:szCs w:val="20"/>
              </w:rPr>
              <w:t> </w:t>
            </w:r>
            <w:r>
              <w:rPr>
                <w:rFonts w:ascii="Times New Roman" w:hAnsi="Times New Roman" w:cs="Times New Roman" w:eastAsia="Times New Roman"/>
                <w:spacing w:val="1"/>
                <w:w w:val="105"/>
                <w:sz w:val="20"/>
                <w:szCs w:val="20"/>
              </w:rPr>
              <w:t>Computing,</w:t>
            </w:r>
            <w:r>
              <w:rPr>
                <w:rFonts w:ascii="Times New Roman" w:hAnsi="Times New Roman" w:cs="Times New Roman" w:eastAsia="Times New Roman"/>
                <w:spacing w:val="32"/>
                <w:w w:val="105"/>
                <w:sz w:val="20"/>
                <w:szCs w:val="20"/>
              </w:rPr>
              <w:t> </w:t>
            </w:r>
            <w:r>
              <w:rPr>
                <w:rFonts w:ascii="Times New Roman" w:hAnsi="Times New Roman" w:cs="Times New Roman" w:eastAsia="Times New Roman"/>
                <w:spacing w:val="1"/>
                <w:w w:val="105"/>
                <w:sz w:val="20"/>
                <w:szCs w:val="20"/>
              </w:rPr>
              <w:t>Information</w:t>
            </w:r>
            <w:r>
              <w:rPr>
                <w:rFonts w:ascii="Times New Roman" w:hAnsi="Times New Roman" w:cs="Times New Roman" w:eastAsia="Times New Roman"/>
                <w:spacing w:val="33"/>
                <w:w w:val="105"/>
                <w:sz w:val="20"/>
                <w:szCs w:val="20"/>
              </w:rPr>
              <w:t> </w:t>
            </w:r>
            <w:r>
              <w:rPr>
                <w:rFonts w:ascii="Times New Roman" w:hAnsi="Times New Roman" w:cs="Times New Roman" w:eastAsia="Times New Roman"/>
                <w:spacing w:val="1"/>
                <w:w w:val="105"/>
                <w:sz w:val="20"/>
                <w:szCs w:val="20"/>
              </w:rPr>
              <w:t>and</w:t>
            </w:r>
            <w:r>
              <w:rPr>
                <w:rFonts w:ascii="Times New Roman" w:hAnsi="Times New Roman" w:cs="Times New Roman" w:eastAsia="Times New Roman"/>
                <w:spacing w:val="75"/>
                <w:w w:val="103"/>
                <w:sz w:val="20"/>
                <w:szCs w:val="20"/>
              </w:rPr>
              <w:t> </w:t>
            </w:r>
            <w:r>
              <w:rPr>
                <w:rFonts w:ascii="Times New Roman" w:hAnsi="Times New Roman" w:cs="Times New Roman" w:eastAsia="Times New Roman"/>
                <w:spacing w:val="1"/>
                <w:w w:val="105"/>
                <w:sz w:val="20"/>
                <w:szCs w:val="20"/>
              </w:rPr>
              <w:t>Control,</w:t>
            </w:r>
            <w:r>
              <w:rPr>
                <w:rFonts w:ascii="Times New Roman" w:hAnsi="Times New Roman" w:cs="Times New Roman" w:eastAsia="Times New Roman"/>
                <w:spacing w:val="-12"/>
                <w:w w:val="105"/>
                <w:sz w:val="20"/>
                <w:szCs w:val="20"/>
              </w:rPr>
              <w:t> </w:t>
            </w:r>
            <w:r>
              <w:rPr>
                <w:rFonts w:ascii="Times New Roman" w:hAnsi="Times New Roman" w:cs="Times New Roman" w:eastAsia="Times New Roman"/>
                <w:spacing w:val="-7"/>
                <w:w w:val="105"/>
                <w:sz w:val="20"/>
                <w:szCs w:val="20"/>
              </w:rPr>
              <w:t>Vol.</w:t>
            </w:r>
            <w:r>
              <w:rPr>
                <w:rFonts w:ascii="Times New Roman" w:hAnsi="Times New Roman" w:cs="Times New Roman" w:eastAsia="Times New Roman"/>
                <w:spacing w:val="-9"/>
                <w:w w:val="105"/>
                <w:sz w:val="20"/>
                <w:szCs w:val="20"/>
              </w:rPr>
              <w:t> </w:t>
            </w:r>
            <w:r>
              <w:rPr>
                <w:rFonts w:ascii="Times New Roman" w:hAnsi="Times New Roman" w:cs="Times New Roman" w:eastAsia="Times New Roman"/>
                <w:w w:val="105"/>
                <w:sz w:val="20"/>
                <w:szCs w:val="20"/>
              </w:rPr>
              <w:t>9,</w:t>
            </w:r>
            <w:r>
              <w:rPr>
                <w:rFonts w:ascii="Times New Roman" w:hAnsi="Times New Roman" w:cs="Times New Roman" w:eastAsia="Times New Roman"/>
                <w:spacing w:val="-8"/>
                <w:w w:val="105"/>
                <w:sz w:val="20"/>
                <w:szCs w:val="20"/>
              </w:rPr>
              <w:t> </w:t>
            </w:r>
            <w:r>
              <w:rPr>
                <w:rFonts w:ascii="Times New Roman" w:hAnsi="Times New Roman" w:cs="Times New Roman" w:eastAsia="Times New Roman"/>
                <w:spacing w:val="1"/>
                <w:w w:val="105"/>
                <w:sz w:val="20"/>
                <w:szCs w:val="20"/>
              </w:rPr>
              <w:t>No.</w:t>
            </w:r>
            <w:r>
              <w:rPr>
                <w:rFonts w:ascii="Times New Roman" w:hAnsi="Times New Roman" w:cs="Times New Roman" w:eastAsia="Times New Roman"/>
                <w:spacing w:val="-9"/>
                <w:w w:val="105"/>
                <w:sz w:val="20"/>
                <w:szCs w:val="20"/>
              </w:rPr>
              <w:t> </w:t>
            </w:r>
            <w:r>
              <w:rPr>
                <w:rFonts w:ascii="Times New Roman" w:hAnsi="Times New Roman" w:cs="Times New Roman" w:eastAsia="Times New Roman"/>
                <w:w w:val="105"/>
                <w:sz w:val="20"/>
                <w:szCs w:val="20"/>
              </w:rPr>
              <w:t>9,</w:t>
            </w:r>
            <w:r>
              <w:rPr>
                <w:rFonts w:ascii="Times New Roman" w:hAnsi="Times New Roman" w:cs="Times New Roman" w:eastAsia="Times New Roman"/>
                <w:spacing w:val="-8"/>
                <w:w w:val="105"/>
                <w:sz w:val="20"/>
                <w:szCs w:val="20"/>
              </w:rPr>
              <w:t> </w:t>
            </w:r>
            <w:r>
              <w:rPr>
                <w:rFonts w:ascii="Times New Roman" w:hAnsi="Times New Roman" w:cs="Times New Roman" w:eastAsia="Times New Roman"/>
                <w:w w:val="105"/>
                <w:sz w:val="20"/>
                <w:szCs w:val="20"/>
              </w:rPr>
              <w:t>pp.</w:t>
            </w:r>
            <w:r>
              <w:rPr>
                <w:rFonts w:ascii="Times New Roman" w:hAnsi="Times New Roman" w:cs="Times New Roman" w:eastAsia="Times New Roman"/>
                <w:spacing w:val="-9"/>
                <w:w w:val="105"/>
                <w:sz w:val="20"/>
                <w:szCs w:val="20"/>
              </w:rPr>
              <w:t> </w:t>
            </w:r>
            <w:r>
              <w:rPr>
                <w:rFonts w:ascii="Times New Roman" w:hAnsi="Times New Roman" w:cs="Times New Roman" w:eastAsia="Times New Roman"/>
                <w:w w:val="105"/>
                <w:sz w:val="20"/>
                <w:szCs w:val="20"/>
              </w:rPr>
              <w:t>3573-3584,</w:t>
            </w:r>
            <w:r>
              <w:rPr>
                <w:rFonts w:ascii="Times New Roman" w:hAnsi="Times New Roman" w:cs="Times New Roman" w:eastAsia="Times New Roman"/>
                <w:spacing w:val="-8"/>
                <w:w w:val="105"/>
                <w:sz w:val="20"/>
                <w:szCs w:val="20"/>
              </w:rPr>
              <w:t> </w:t>
            </w:r>
            <w:r>
              <w:rPr>
                <w:rFonts w:ascii="Times New Roman" w:hAnsi="Times New Roman" w:cs="Times New Roman" w:eastAsia="Times New Roman"/>
                <w:w w:val="105"/>
                <w:sz w:val="20"/>
                <w:szCs w:val="20"/>
              </w:rPr>
              <w:t>2013</w:t>
            </w:r>
            <w:r>
              <w:rPr>
                <w:rFonts w:ascii="Times New Roman" w:hAnsi="Times New Roman" w:cs="Times New Roman" w:eastAsia="Times New Roman"/>
                <w:spacing w:val="-8"/>
                <w:w w:val="105"/>
                <w:sz w:val="20"/>
                <w:szCs w:val="20"/>
              </w:rPr>
              <w:t> </w:t>
            </w:r>
            <w:r>
              <w:rPr>
                <w:rFonts w:ascii="Times New Roman" w:hAnsi="Times New Roman" w:cs="Times New Roman" w:eastAsia="Times New Roman"/>
                <w:w w:val="105"/>
                <w:sz w:val="20"/>
                <w:szCs w:val="20"/>
              </w:rPr>
              <w:t>(2013).</w:t>
            </w:r>
            <w:r>
              <w:rPr>
                <w:rFonts w:ascii="Times New Roman" w:hAnsi="Times New Roman" w:cs="Times New Roman" w:eastAsia="Times New Roman"/>
                <w:sz w:val="20"/>
                <w:szCs w:val="20"/>
              </w:rPr>
            </w:r>
          </w:p>
          <w:p>
            <w:pPr>
              <w:pStyle w:val="ListParagraph"/>
              <w:numPr>
                <w:ilvl w:val="0"/>
                <w:numId w:val="2"/>
              </w:numPr>
              <w:tabs>
                <w:tab w:pos="379" w:val="left" w:leader="none"/>
              </w:tabs>
              <w:spacing w:line="375" w:lineRule="auto" w:before="5" w:after="0"/>
              <w:ind w:left="379" w:right="273" w:hanging="284"/>
              <w:jc w:val="both"/>
              <w:rPr>
                <w:rFonts w:ascii="Times New Roman" w:hAnsi="Times New Roman" w:cs="Times New Roman" w:eastAsia="Times New Roman"/>
                <w:sz w:val="20"/>
                <w:szCs w:val="20"/>
              </w:rPr>
            </w:pPr>
            <w:r>
              <w:rPr>
                <w:rFonts w:ascii="Times New Roman"/>
                <w:spacing w:val="-3"/>
                <w:w w:val="105"/>
                <w:sz w:val="20"/>
              </w:rPr>
              <w:t>Wu,</w:t>
            </w:r>
            <w:r>
              <w:rPr>
                <w:rFonts w:ascii="Times New Roman"/>
                <w:spacing w:val="31"/>
                <w:w w:val="105"/>
                <w:sz w:val="20"/>
              </w:rPr>
              <w:t> </w:t>
            </w:r>
            <w:r>
              <w:rPr>
                <w:rFonts w:ascii="Times New Roman"/>
                <w:w w:val="105"/>
                <w:sz w:val="20"/>
              </w:rPr>
              <w:t>C.H.,</w:t>
            </w:r>
            <w:r>
              <w:rPr>
                <w:rFonts w:ascii="Times New Roman"/>
                <w:spacing w:val="32"/>
                <w:w w:val="105"/>
                <w:sz w:val="20"/>
              </w:rPr>
              <w:t> </w:t>
            </w:r>
            <w:r>
              <w:rPr>
                <w:rFonts w:ascii="Times New Roman"/>
                <w:spacing w:val="1"/>
                <w:w w:val="105"/>
                <w:sz w:val="20"/>
              </w:rPr>
              <w:t>Kao,</w:t>
            </w:r>
            <w:r>
              <w:rPr>
                <w:rFonts w:ascii="Times New Roman"/>
                <w:spacing w:val="32"/>
                <w:w w:val="105"/>
                <w:sz w:val="20"/>
              </w:rPr>
              <w:t> </w:t>
            </w:r>
            <w:r>
              <w:rPr>
                <w:rFonts w:ascii="Times New Roman"/>
                <w:w w:val="105"/>
                <w:sz w:val="20"/>
              </w:rPr>
              <w:t>S.C.</w:t>
            </w:r>
            <w:r>
              <w:rPr>
                <w:rFonts w:ascii="Times New Roman"/>
                <w:spacing w:val="32"/>
                <w:w w:val="105"/>
                <w:sz w:val="20"/>
              </w:rPr>
              <w:t> </w:t>
            </w:r>
            <w:r>
              <w:rPr>
                <w:rFonts w:ascii="Times New Roman"/>
                <w:w w:val="105"/>
                <w:sz w:val="20"/>
              </w:rPr>
              <w:t>and</w:t>
            </w:r>
            <w:r>
              <w:rPr>
                <w:rFonts w:ascii="Times New Roman"/>
                <w:spacing w:val="33"/>
                <w:w w:val="105"/>
                <w:sz w:val="20"/>
              </w:rPr>
              <w:t> </w:t>
            </w:r>
            <w:r>
              <w:rPr>
                <w:rFonts w:ascii="Times New Roman"/>
                <w:spacing w:val="1"/>
                <w:w w:val="105"/>
                <w:sz w:val="20"/>
                <w:u w:val="double" w:color="000000"/>
              </w:rPr>
              <w:t>Okuhara,</w:t>
            </w:r>
            <w:r>
              <w:rPr>
                <w:rFonts w:ascii="Times New Roman"/>
                <w:spacing w:val="32"/>
                <w:w w:val="105"/>
                <w:sz w:val="20"/>
                <w:u w:val="double" w:color="000000"/>
              </w:rPr>
              <w:t> </w:t>
            </w:r>
            <w:r>
              <w:rPr>
                <w:rFonts w:ascii="Times New Roman"/>
                <w:spacing w:val="1"/>
                <w:w w:val="105"/>
                <w:sz w:val="20"/>
                <w:u w:val="double" w:color="000000"/>
              </w:rPr>
              <w:t>K.</w:t>
            </w:r>
            <w:r>
              <w:rPr>
                <w:rFonts w:ascii="Times New Roman"/>
                <w:spacing w:val="30"/>
                <w:w w:val="105"/>
                <w:sz w:val="20"/>
                <w:u w:val="double" w:color="000000"/>
              </w:rPr>
              <w:t> </w:t>
            </w:r>
            <w:r>
              <w:rPr>
                <w:rFonts w:ascii="Times New Roman"/>
                <w:spacing w:val="30"/>
                <w:w w:val="105"/>
                <w:sz w:val="20"/>
              </w:rPr>
            </w:r>
            <w:r>
              <w:rPr>
                <w:rFonts w:ascii="Times New Roman"/>
                <w:w w:val="105"/>
                <w:sz w:val="20"/>
              </w:rPr>
              <w:t>(2013),</w:t>
            </w:r>
            <w:r>
              <w:rPr>
                <w:rFonts w:ascii="Times New Roman"/>
                <w:spacing w:val="31"/>
                <w:w w:val="105"/>
                <w:sz w:val="20"/>
              </w:rPr>
              <w:t> </w:t>
            </w:r>
            <w:r>
              <w:rPr>
                <w:rFonts w:ascii="Times New Roman"/>
                <w:spacing w:val="1"/>
                <w:w w:val="105"/>
                <w:sz w:val="20"/>
              </w:rPr>
              <w:t>"Examination</w:t>
            </w:r>
            <w:r>
              <w:rPr>
                <w:rFonts w:ascii="Times New Roman"/>
                <w:spacing w:val="33"/>
                <w:w w:val="105"/>
                <w:sz w:val="20"/>
              </w:rPr>
              <w:t> </w:t>
            </w:r>
            <w:r>
              <w:rPr>
                <w:rFonts w:ascii="Times New Roman"/>
                <w:w w:val="105"/>
                <w:sz w:val="20"/>
              </w:rPr>
              <w:t>and</w:t>
            </w:r>
            <w:r>
              <w:rPr>
                <w:rFonts w:ascii="Times New Roman"/>
                <w:spacing w:val="33"/>
                <w:w w:val="105"/>
                <w:sz w:val="20"/>
              </w:rPr>
              <w:t> </w:t>
            </w:r>
            <w:r>
              <w:rPr>
                <w:rFonts w:ascii="Times New Roman"/>
                <w:w w:val="105"/>
                <w:sz w:val="20"/>
              </w:rPr>
              <w:t>comparison</w:t>
            </w:r>
            <w:r>
              <w:rPr>
                <w:rFonts w:ascii="Times New Roman"/>
                <w:spacing w:val="33"/>
                <w:w w:val="105"/>
                <w:sz w:val="20"/>
              </w:rPr>
              <w:t> </w:t>
            </w:r>
            <w:r>
              <w:rPr>
                <w:rFonts w:ascii="Times New Roman"/>
                <w:w w:val="105"/>
                <w:sz w:val="20"/>
              </w:rPr>
              <w:t>of</w:t>
            </w:r>
            <w:r>
              <w:rPr>
                <w:rFonts w:ascii="Times New Roman"/>
                <w:spacing w:val="32"/>
                <w:w w:val="105"/>
                <w:sz w:val="20"/>
              </w:rPr>
              <w:t> </w:t>
            </w:r>
            <w:r>
              <w:rPr>
                <w:rFonts w:ascii="Times New Roman"/>
                <w:w w:val="105"/>
                <w:sz w:val="20"/>
              </w:rPr>
              <w:t>conflicting</w:t>
            </w:r>
            <w:r>
              <w:rPr>
                <w:rFonts w:ascii="Times New Roman"/>
                <w:spacing w:val="33"/>
                <w:w w:val="105"/>
                <w:sz w:val="20"/>
              </w:rPr>
              <w:t> </w:t>
            </w:r>
            <w:r>
              <w:rPr>
                <w:rFonts w:ascii="Times New Roman"/>
                <w:w w:val="105"/>
                <w:sz w:val="20"/>
              </w:rPr>
              <w:t>data</w:t>
            </w:r>
            <w:r>
              <w:rPr>
                <w:rFonts w:ascii="Times New Roman"/>
                <w:spacing w:val="32"/>
                <w:w w:val="105"/>
                <w:sz w:val="20"/>
              </w:rPr>
              <w:t> </w:t>
            </w:r>
            <w:r>
              <w:rPr>
                <w:rFonts w:ascii="Times New Roman"/>
                <w:w w:val="105"/>
                <w:sz w:val="20"/>
              </w:rPr>
              <w:t>in</w:t>
            </w:r>
            <w:r>
              <w:rPr>
                <w:rFonts w:ascii="Times New Roman"/>
                <w:spacing w:val="33"/>
                <w:w w:val="105"/>
                <w:sz w:val="20"/>
              </w:rPr>
              <w:t> </w:t>
            </w:r>
            <w:r>
              <w:rPr>
                <w:rFonts w:ascii="Times New Roman"/>
                <w:w w:val="105"/>
                <w:sz w:val="20"/>
              </w:rPr>
              <w:t>granulated</w:t>
            </w:r>
            <w:r>
              <w:rPr>
                <w:rFonts w:ascii="Times New Roman"/>
                <w:spacing w:val="106"/>
                <w:w w:val="103"/>
                <w:sz w:val="20"/>
              </w:rPr>
              <w:t> </w:t>
            </w:r>
            <w:r>
              <w:rPr>
                <w:rFonts w:ascii="Times New Roman"/>
                <w:w w:val="105"/>
                <w:sz w:val="20"/>
              </w:rPr>
              <w:t>datasets:</w:t>
            </w:r>
            <w:r>
              <w:rPr>
                <w:rFonts w:ascii="Times New Roman"/>
                <w:spacing w:val="24"/>
                <w:w w:val="105"/>
                <w:sz w:val="20"/>
              </w:rPr>
              <w:t> </w:t>
            </w:r>
            <w:r>
              <w:rPr>
                <w:rFonts w:ascii="Times New Roman"/>
                <w:spacing w:val="1"/>
                <w:w w:val="105"/>
                <w:sz w:val="20"/>
              </w:rPr>
              <w:t>Equal</w:t>
            </w:r>
            <w:r>
              <w:rPr>
                <w:rFonts w:ascii="Times New Roman"/>
                <w:spacing w:val="24"/>
                <w:w w:val="105"/>
                <w:sz w:val="20"/>
              </w:rPr>
              <w:t> </w:t>
            </w:r>
            <w:r>
              <w:rPr>
                <w:rFonts w:ascii="Times New Roman"/>
                <w:spacing w:val="1"/>
                <w:w w:val="105"/>
                <w:sz w:val="20"/>
              </w:rPr>
              <w:t>width</w:t>
            </w:r>
            <w:r>
              <w:rPr>
                <w:rFonts w:ascii="Times New Roman"/>
                <w:spacing w:val="25"/>
                <w:w w:val="105"/>
                <w:sz w:val="20"/>
              </w:rPr>
              <w:t> </w:t>
            </w:r>
            <w:r>
              <w:rPr>
                <w:rFonts w:ascii="Times New Roman"/>
                <w:w w:val="105"/>
                <w:sz w:val="20"/>
              </w:rPr>
              <w:t>interval</w:t>
            </w:r>
            <w:r>
              <w:rPr>
                <w:rFonts w:ascii="Times New Roman"/>
                <w:spacing w:val="24"/>
                <w:w w:val="105"/>
                <w:sz w:val="20"/>
              </w:rPr>
              <w:t> </w:t>
            </w:r>
            <w:r>
              <w:rPr>
                <w:rFonts w:ascii="Times New Roman"/>
                <w:w w:val="105"/>
                <w:sz w:val="20"/>
              </w:rPr>
              <w:t>vs.equal</w:t>
            </w:r>
            <w:r>
              <w:rPr>
                <w:rFonts w:ascii="Times New Roman"/>
                <w:spacing w:val="24"/>
                <w:w w:val="105"/>
                <w:sz w:val="20"/>
              </w:rPr>
              <w:t> </w:t>
            </w:r>
            <w:r>
              <w:rPr>
                <w:rFonts w:ascii="Times New Roman"/>
                <w:w w:val="105"/>
                <w:sz w:val="20"/>
              </w:rPr>
              <w:t>frequency</w:t>
            </w:r>
            <w:r>
              <w:rPr>
                <w:rFonts w:ascii="Times New Roman"/>
                <w:spacing w:val="26"/>
                <w:w w:val="105"/>
                <w:sz w:val="20"/>
              </w:rPr>
              <w:t> </w:t>
            </w:r>
            <w:r>
              <w:rPr>
                <w:rFonts w:ascii="Times New Roman"/>
                <w:w w:val="105"/>
                <w:sz w:val="20"/>
              </w:rPr>
              <w:t>interval",</w:t>
            </w:r>
            <w:r>
              <w:rPr>
                <w:rFonts w:ascii="Times New Roman"/>
                <w:spacing w:val="24"/>
                <w:w w:val="105"/>
                <w:sz w:val="20"/>
              </w:rPr>
              <w:t> </w:t>
            </w:r>
            <w:r>
              <w:rPr>
                <w:rFonts w:ascii="Times New Roman"/>
                <w:spacing w:val="1"/>
                <w:w w:val="105"/>
                <w:sz w:val="20"/>
              </w:rPr>
              <w:t>Information</w:t>
            </w:r>
            <w:r>
              <w:rPr>
                <w:rFonts w:ascii="Times New Roman"/>
                <w:spacing w:val="25"/>
                <w:w w:val="105"/>
                <w:sz w:val="20"/>
              </w:rPr>
              <w:t> </w:t>
            </w:r>
            <w:r>
              <w:rPr>
                <w:rFonts w:ascii="Times New Roman"/>
                <w:w w:val="105"/>
                <w:sz w:val="20"/>
              </w:rPr>
              <w:t>Sciences,</w:t>
            </w:r>
            <w:r>
              <w:rPr>
                <w:rFonts w:ascii="Times New Roman"/>
                <w:spacing w:val="24"/>
                <w:w w:val="105"/>
                <w:sz w:val="20"/>
              </w:rPr>
              <w:t> </w:t>
            </w:r>
            <w:r>
              <w:rPr>
                <w:rFonts w:ascii="Times New Roman"/>
                <w:spacing w:val="-7"/>
                <w:w w:val="105"/>
                <w:sz w:val="20"/>
              </w:rPr>
              <w:t>Vol.</w:t>
            </w:r>
            <w:r>
              <w:rPr>
                <w:rFonts w:ascii="Times New Roman"/>
                <w:spacing w:val="24"/>
                <w:w w:val="105"/>
                <w:sz w:val="20"/>
              </w:rPr>
              <w:t> </w:t>
            </w:r>
            <w:r>
              <w:rPr>
                <w:rFonts w:ascii="Times New Roman"/>
                <w:w w:val="105"/>
                <w:sz w:val="20"/>
              </w:rPr>
              <w:t>239,</w:t>
            </w:r>
            <w:r>
              <w:rPr>
                <w:rFonts w:ascii="Times New Roman"/>
                <w:spacing w:val="25"/>
                <w:w w:val="105"/>
                <w:sz w:val="20"/>
              </w:rPr>
              <w:t> </w:t>
            </w:r>
            <w:r>
              <w:rPr>
                <w:rFonts w:ascii="Times New Roman"/>
                <w:spacing w:val="1"/>
                <w:w w:val="105"/>
                <w:sz w:val="20"/>
              </w:rPr>
              <w:t>No.</w:t>
            </w:r>
            <w:r>
              <w:rPr>
                <w:rFonts w:ascii="Times New Roman"/>
                <w:spacing w:val="24"/>
                <w:w w:val="105"/>
                <w:sz w:val="20"/>
              </w:rPr>
              <w:t> </w:t>
            </w:r>
            <w:r>
              <w:rPr>
                <w:rFonts w:ascii="Times New Roman"/>
                <w:w w:val="105"/>
                <w:sz w:val="20"/>
              </w:rPr>
              <w:t>1,</w:t>
            </w:r>
            <w:r>
              <w:rPr>
                <w:rFonts w:ascii="Times New Roman"/>
                <w:spacing w:val="24"/>
                <w:w w:val="105"/>
                <w:sz w:val="20"/>
              </w:rPr>
              <w:t> </w:t>
            </w:r>
            <w:r>
              <w:rPr>
                <w:rFonts w:ascii="Times New Roman"/>
                <w:w w:val="105"/>
                <w:sz w:val="20"/>
              </w:rPr>
              <w:t>pp.</w:t>
            </w:r>
            <w:r>
              <w:rPr>
                <w:rFonts w:ascii="Times New Roman"/>
                <w:spacing w:val="24"/>
                <w:w w:val="105"/>
                <w:sz w:val="20"/>
              </w:rPr>
              <w:t> </w:t>
            </w:r>
            <w:r>
              <w:rPr>
                <w:rFonts w:ascii="Times New Roman"/>
                <w:w w:val="105"/>
                <w:sz w:val="20"/>
              </w:rPr>
              <w:t>154-164</w:t>
            </w:r>
            <w:r>
              <w:rPr>
                <w:rFonts w:ascii="Times New Roman"/>
                <w:spacing w:val="119"/>
                <w:w w:val="103"/>
                <w:sz w:val="20"/>
              </w:rPr>
              <w:t> </w:t>
            </w:r>
            <w:r>
              <w:rPr>
                <w:rFonts w:ascii="Times New Roman"/>
                <w:spacing w:val="1"/>
                <w:w w:val="105"/>
                <w:sz w:val="20"/>
              </w:rPr>
              <w:t>(2013).</w:t>
            </w:r>
            <w:r>
              <w:rPr>
                <w:rFonts w:ascii="Times New Roman"/>
                <w:sz w:val="20"/>
              </w:rPr>
            </w:r>
          </w:p>
          <w:p>
            <w:pPr>
              <w:pStyle w:val="ListParagraph"/>
              <w:numPr>
                <w:ilvl w:val="0"/>
                <w:numId w:val="2"/>
              </w:numPr>
              <w:tabs>
                <w:tab w:pos="379" w:val="left" w:leader="none"/>
              </w:tabs>
              <w:spacing w:line="375" w:lineRule="auto" w:before="5" w:after="0"/>
              <w:ind w:left="379" w:right="275" w:hanging="284"/>
              <w:jc w:val="both"/>
              <w:rPr>
                <w:rFonts w:ascii="Times New Roman" w:hAnsi="Times New Roman" w:cs="Times New Roman" w:eastAsia="Times New Roman"/>
                <w:sz w:val="20"/>
                <w:szCs w:val="20"/>
              </w:rPr>
            </w:pPr>
            <w:r>
              <w:rPr>
                <w:rFonts w:ascii="Times New Roman"/>
                <w:spacing w:val="1"/>
                <w:w w:val="105"/>
                <w:sz w:val="20"/>
                <w:u w:val="double" w:color="000000"/>
              </w:rPr>
              <w:t>Koji</w:t>
            </w:r>
            <w:r>
              <w:rPr>
                <w:rFonts w:ascii="Times New Roman"/>
                <w:spacing w:val="23"/>
                <w:w w:val="105"/>
                <w:sz w:val="20"/>
                <w:u w:val="double" w:color="000000"/>
              </w:rPr>
              <w:t> </w:t>
            </w:r>
            <w:r>
              <w:rPr>
                <w:rFonts w:ascii="Times New Roman"/>
                <w:spacing w:val="1"/>
                <w:w w:val="105"/>
                <w:sz w:val="20"/>
                <w:u w:val="double" w:color="000000"/>
              </w:rPr>
              <w:t>Okuhara</w:t>
            </w:r>
            <w:r>
              <w:rPr>
                <w:rFonts w:ascii="Times New Roman"/>
                <w:w w:val="105"/>
                <w:sz w:val="20"/>
              </w:rPr>
            </w:r>
            <w:r>
              <w:rPr>
                <w:rFonts w:ascii="Times New Roman"/>
                <w:spacing w:val="1"/>
                <w:w w:val="105"/>
                <w:sz w:val="20"/>
              </w:rPr>
              <w:t>,</w:t>
            </w:r>
            <w:r>
              <w:rPr>
                <w:rFonts w:ascii="Times New Roman"/>
                <w:spacing w:val="23"/>
                <w:w w:val="105"/>
                <w:sz w:val="20"/>
              </w:rPr>
              <w:t> </w:t>
            </w:r>
            <w:r>
              <w:rPr>
                <w:rFonts w:ascii="Times New Roman"/>
                <w:w w:val="105"/>
                <w:sz w:val="20"/>
              </w:rPr>
              <w:t>Noriaki</w:t>
            </w:r>
            <w:r>
              <w:rPr>
                <w:rFonts w:ascii="Times New Roman"/>
                <w:spacing w:val="23"/>
                <w:w w:val="105"/>
                <w:sz w:val="20"/>
              </w:rPr>
              <w:t> </w:t>
            </w:r>
            <w:r>
              <w:rPr>
                <w:rFonts w:ascii="Times New Roman"/>
                <w:w w:val="105"/>
                <w:sz w:val="20"/>
              </w:rPr>
              <w:t>Koide,</w:t>
            </w:r>
            <w:r>
              <w:rPr>
                <w:rFonts w:ascii="Times New Roman"/>
                <w:spacing w:val="23"/>
                <w:w w:val="105"/>
                <w:sz w:val="20"/>
              </w:rPr>
              <w:t> </w:t>
            </w:r>
            <w:r>
              <w:rPr>
                <w:rFonts w:ascii="Times New Roman"/>
                <w:spacing w:val="-12"/>
                <w:w w:val="105"/>
                <w:sz w:val="20"/>
              </w:rPr>
              <w:t>Yu</w:t>
            </w:r>
            <w:r>
              <w:rPr>
                <w:rFonts w:ascii="Times New Roman"/>
                <w:spacing w:val="24"/>
                <w:w w:val="105"/>
                <w:sz w:val="20"/>
              </w:rPr>
              <w:t> </w:t>
            </w:r>
            <w:r>
              <w:rPr>
                <w:rFonts w:ascii="Times New Roman"/>
                <w:w w:val="105"/>
                <w:sz w:val="20"/>
              </w:rPr>
              <w:t>Ichifuji</w:t>
            </w:r>
            <w:r>
              <w:rPr>
                <w:rFonts w:ascii="Times New Roman"/>
                <w:spacing w:val="23"/>
                <w:w w:val="105"/>
                <w:sz w:val="20"/>
              </w:rPr>
              <w:t> </w:t>
            </w:r>
            <w:r>
              <w:rPr>
                <w:rFonts w:ascii="Times New Roman"/>
                <w:w w:val="105"/>
                <w:sz w:val="20"/>
              </w:rPr>
              <w:t>and</w:t>
            </w:r>
            <w:r>
              <w:rPr>
                <w:rFonts w:ascii="Times New Roman"/>
                <w:spacing w:val="24"/>
                <w:w w:val="105"/>
                <w:sz w:val="20"/>
              </w:rPr>
              <w:t> </w:t>
            </w:r>
            <w:r>
              <w:rPr>
                <w:rFonts w:ascii="Times New Roman"/>
                <w:spacing w:val="1"/>
                <w:w w:val="105"/>
                <w:sz w:val="20"/>
              </w:rPr>
              <w:t>Noboru</w:t>
            </w:r>
            <w:r>
              <w:rPr>
                <w:rFonts w:ascii="Times New Roman"/>
                <w:spacing w:val="24"/>
                <w:w w:val="105"/>
                <w:sz w:val="20"/>
              </w:rPr>
              <w:t> </w:t>
            </w:r>
            <w:r>
              <w:rPr>
                <w:rFonts w:ascii="Times New Roman"/>
                <w:spacing w:val="1"/>
                <w:w w:val="105"/>
                <w:sz w:val="20"/>
              </w:rPr>
              <w:t>Sonehara,</w:t>
            </w:r>
            <w:r>
              <w:rPr>
                <w:rFonts w:ascii="Times New Roman"/>
                <w:spacing w:val="23"/>
                <w:w w:val="105"/>
                <w:sz w:val="20"/>
              </w:rPr>
              <w:t> </w:t>
            </w:r>
            <w:r>
              <w:rPr>
                <w:rFonts w:ascii="Times New Roman"/>
                <w:w w:val="105"/>
                <w:sz w:val="20"/>
              </w:rPr>
              <w:t>"Jurisdictional</w:t>
            </w:r>
            <w:r>
              <w:rPr>
                <w:rFonts w:ascii="Times New Roman"/>
                <w:spacing w:val="23"/>
                <w:w w:val="105"/>
                <w:sz w:val="20"/>
              </w:rPr>
              <w:t> </w:t>
            </w:r>
            <w:r>
              <w:rPr>
                <w:rFonts w:ascii="Times New Roman"/>
                <w:spacing w:val="1"/>
                <w:w w:val="105"/>
                <w:sz w:val="20"/>
              </w:rPr>
              <w:t>Area</w:t>
            </w:r>
            <w:r>
              <w:rPr>
                <w:rFonts w:ascii="Times New Roman"/>
                <w:spacing w:val="24"/>
                <w:w w:val="105"/>
                <w:sz w:val="20"/>
              </w:rPr>
              <w:t> </w:t>
            </w:r>
            <w:r>
              <w:rPr>
                <w:rFonts w:ascii="Times New Roman"/>
                <w:w w:val="105"/>
                <w:sz w:val="20"/>
              </w:rPr>
              <w:t>Minimizing</w:t>
            </w:r>
            <w:r>
              <w:rPr>
                <w:rFonts w:ascii="Times New Roman"/>
                <w:spacing w:val="24"/>
                <w:w w:val="105"/>
                <w:sz w:val="20"/>
              </w:rPr>
              <w:t> </w:t>
            </w:r>
            <w:r>
              <w:rPr>
                <w:rFonts w:ascii="Times New Roman"/>
                <w:spacing w:val="-1"/>
                <w:w w:val="105"/>
                <w:sz w:val="20"/>
              </w:rPr>
              <w:t>Welfare</w:t>
            </w:r>
            <w:r>
              <w:rPr>
                <w:rFonts w:ascii="Times New Roman"/>
                <w:spacing w:val="24"/>
                <w:w w:val="105"/>
                <w:sz w:val="20"/>
              </w:rPr>
              <w:t> </w:t>
            </w:r>
            <w:r>
              <w:rPr>
                <w:rFonts w:ascii="Times New Roman"/>
                <w:spacing w:val="1"/>
                <w:w w:val="105"/>
                <w:sz w:val="20"/>
              </w:rPr>
              <w:t>Loss</w:t>
            </w:r>
            <w:r>
              <w:rPr>
                <w:rFonts w:ascii="Times New Roman"/>
                <w:spacing w:val="78"/>
                <w:w w:val="103"/>
                <w:sz w:val="20"/>
              </w:rPr>
              <w:t> </w:t>
            </w:r>
            <w:r>
              <w:rPr>
                <w:rFonts w:ascii="Times New Roman"/>
                <w:spacing w:val="1"/>
                <w:w w:val="105"/>
                <w:sz w:val="20"/>
              </w:rPr>
              <w:t>Based</w:t>
            </w:r>
            <w:r>
              <w:rPr>
                <w:rFonts w:ascii="Times New Roman"/>
                <w:spacing w:val="32"/>
                <w:w w:val="105"/>
                <w:sz w:val="20"/>
              </w:rPr>
              <w:t> </w:t>
            </w:r>
            <w:r>
              <w:rPr>
                <w:rFonts w:ascii="Times New Roman"/>
                <w:w w:val="105"/>
                <w:sz w:val="20"/>
              </w:rPr>
              <w:t>on</w:t>
            </w:r>
            <w:r>
              <w:rPr>
                <w:rFonts w:ascii="Times New Roman"/>
                <w:spacing w:val="33"/>
                <w:w w:val="105"/>
                <w:sz w:val="20"/>
              </w:rPr>
              <w:t> </w:t>
            </w:r>
            <w:r>
              <w:rPr>
                <w:rFonts w:ascii="Times New Roman"/>
                <w:spacing w:val="1"/>
                <w:w w:val="105"/>
                <w:sz w:val="20"/>
              </w:rPr>
              <w:t>Accessibility</w:t>
            </w:r>
            <w:r>
              <w:rPr>
                <w:rFonts w:ascii="Times New Roman"/>
                <w:spacing w:val="32"/>
                <w:w w:val="105"/>
                <w:sz w:val="20"/>
              </w:rPr>
              <w:t> </w:t>
            </w:r>
            <w:r>
              <w:rPr>
                <w:rFonts w:ascii="Times New Roman"/>
                <w:w w:val="105"/>
                <w:sz w:val="20"/>
              </w:rPr>
              <w:t>in</w:t>
            </w:r>
            <w:r>
              <w:rPr>
                <w:rFonts w:ascii="Times New Roman"/>
                <w:spacing w:val="33"/>
                <w:w w:val="105"/>
                <w:sz w:val="20"/>
              </w:rPr>
              <w:t> </w:t>
            </w:r>
            <w:r>
              <w:rPr>
                <w:rFonts w:ascii="Times New Roman"/>
                <w:w w:val="105"/>
                <w:sz w:val="20"/>
              </w:rPr>
              <w:t>Transportation</w:t>
            </w:r>
            <w:r>
              <w:rPr>
                <w:rFonts w:ascii="Times New Roman"/>
                <w:spacing w:val="32"/>
                <w:w w:val="105"/>
                <w:sz w:val="20"/>
              </w:rPr>
              <w:t> </w:t>
            </w:r>
            <w:r>
              <w:rPr>
                <w:rFonts w:ascii="Times New Roman"/>
                <w:spacing w:val="1"/>
                <w:w w:val="105"/>
                <w:sz w:val="20"/>
              </w:rPr>
              <w:t>Network",</w:t>
            </w:r>
            <w:r>
              <w:rPr>
                <w:rFonts w:ascii="Times New Roman"/>
                <w:spacing w:val="32"/>
                <w:w w:val="105"/>
                <w:sz w:val="20"/>
              </w:rPr>
              <w:t> </w:t>
            </w:r>
            <w:r>
              <w:rPr>
                <w:rFonts w:ascii="Times New Roman"/>
                <w:spacing w:val="1"/>
                <w:w w:val="105"/>
                <w:sz w:val="20"/>
              </w:rPr>
              <w:t>The</w:t>
            </w:r>
            <w:r>
              <w:rPr>
                <w:rFonts w:ascii="Times New Roman"/>
                <w:spacing w:val="32"/>
                <w:w w:val="105"/>
                <w:sz w:val="20"/>
              </w:rPr>
              <w:t> </w:t>
            </w:r>
            <w:r>
              <w:rPr>
                <w:rFonts w:ascii="Times New Roman"/>
                <w:w w:val="105"/>
                <w:sz w:val="20"/>
              </w:rPr>
              <w:t>Transactions</w:t>
            </w:r>
            <w:r>
              <w:rPr>
                <w:rFonts w:ascii="Times New Roman"/>
                <w:spacing w:val="31"/>
                <w:w w:val="105"/>
                <w:sz w:val="20"/>
              </w:rPr>
              <w:t> </w:t>
            </w:r>
            <w:r>
              <w:rPr>
                <w:rFonts w:ascii="Times New Roman"/>
                <w:w w:val="105"/>
                <w:sz w:val="20"/>
              </w:rPr>
              <w:t>of</w:t>
            </w:r>
            <w:r>
              <w:rPr>
                <w:rFonts w:ascii="Times New Roman"/>
                <w:spacing w:val="32"/>
                <w:w w:val="105"/>
                <w:sz w:val="20"/>
              </w:rPr>
              <w:t> </w:t>
            </w:r>
            <w:r>
              <w:rPr>
                <w:rFonts w:ascii="Times New Roman"/>
                <w:w w:val="105"/>
                <w:sz w:val="20"/>
              </w:rPr>
              <w:t>the</w:t>
            </w:r>
            <w:r>
              <w:rPr>
                <w:rFonts w:ascii="Times New Roman"/>
                <w:spacing w:val="32"/>
                <w:w w:val="105"/>
                <w:sz w:val="20"/>
              </w:rPr>
              <w:t> </w:t>
            </w:r>
            <w:r>
              <w:rPr>
                <w:rFonts w:ascii="Times New Roman"/>
                <w:w w:val="105"/>
                <w:sz w:val="20"/>
              </w:rPr>
              <w:t>Institute</w:t>
            </w:r>
            <w:r>
              <w:rPr>
                <w:rFonts w:ascii="Times New Roman"/>
                <w:spacing w:val="31"/>
                <w:w w:val="105"/>
                <w:sz w:val="20"/>
              </w:rPr>
              <w:t> </w:t>
            </w:r>
            <w:r>
              <w:rPr>
                <w:rFonts w:ascii="Times New Roman"/>
                <w:w w:val="105"/>
                <w:sz w:val="20"/>
              </w:rPr>
              <w:t>of</w:t>
            </w:r>
            <w:r>
              <w:rPr>
                <w:rFonts w:ascii="Times New Roman"/>
                <w:spacing w:val="32"/>
                <w:w w:val="105"/>
                <w:sz w:val="20"/>
              </w:rPr>
              <w:t> </w:t>
            </w:r>
            <w:r>
              <w:rPr>
                <w:rFonts w:ascii="Times New Roman"/>
                <w:spacing w:val="1"/>
                <w:w w:val="105"/>
                <w:sz w:val="20"/>
              </w:rPr>
              <w:t>Systems,</w:t>
            </w:r>
            <w:r>
              <w:rPr>
                <w:rFonts w:ascii="Times New Roman"/>
                <w:spacing w:val="32"/>
                <w:w w:val="105"/>
                <w:sz w:val="20"/>
              </w:rPr>
              <w:t> </w:t>
            </w:r>
            <w:r>
              <w:rPr>
                <w:rFonts w:ascii="Times New Roman"/>
                <w:spacing w:val="1"/>
                <w:w w:val="105"/>
                <w:sz w:val="20"/>
              </w:rPr>
              <w:t>Control</w:t>
            </w:r>
            <w:r>
              <w:rPr>
                <w:rFonts w:ascii="Times New Roman"/>
                <w:spacing w:val="32"/>
                <w:w w:val="105"/>
                <w:sz w:val="20"/>
              </w:rPr>
              <w:t> </w:t>
            </w:r>
            <w:r>
              <w:rPr>
                <w:rFonts w:ascii="Times New Roman"/>
                <w:w w:val="105"/>
                <w:sz w:val="20"/>
              </w:rPr>
              <w:t>and</w:t>
            </w:r>
            <w:r>
              <w:rPr>
                <w:rFonts w:ascii="Times New Roman"/>
                <w:spacing w:val="54"/>
                <w:w w:val="103"/>
                <w:sz w:val="20"/>
              </w:rPr>
              <w:t> </w:t>
            </w:r>
            <w:r>
              <w:rPr>
                <w:rFonts w:ascii="Times New Roman"/>
                <w:spacing w:val="1"/>
                <w:w w:val="105"/>
                <w:sz w:val="20"/>
              </w:rPr>
              <w:t>Information</w:t>
            </w:r>
            <w:r>
              <w:rPr>
                <w:rFonts w:ascii="Times New Roman"/>
                <w:spacing w:val="-9"/>
                <w:w w:val="105"/>
                <w:sz w:val="20"/>
              </w:rPr>
              <w:t> </w:t>
            </w:r>
            <w:r>
              <w:rPr>
                <w:rFonts w:ascii="Times New Roman"/>
                <w:spacing w:val="1"/>
                <w:w w:val="105"/>
                <w:sz w:val="20"/>
              </w:rPr>
              <w:t>Engineers,</w:t>
            </w:r>
            <w:r>
              <w:rPr>
                <w:rFonts w:ascii="Times New Roman"/>
                <w:spacing w:val="-13"/>
                <w:w w:val="105"/>
                <w:sz w:val="20"/>
              </w:rPr>
              <w:t> </w:t>
            </w:r>
            <w:r>
              <w:rPr>
                <w:rFonts w:ascii="Times New Roman"/>
                <w:spacing w:val="-7"/>
                <w:w w:val="105"/>
                <w:sz w:val="20"/>
              </w:rPr>
              <w:t>Vol.</w:t>
            </w:r>
            <w:r>
              <w:rPr>
                <w:rFonts w:ascii="Times New Roman"/>
                <w:spacing w:val="-9"/>
                <w:w w:val="105"/>
                <w:sz w:val="20"/>
              </w:rPr>
              <w:t> </w:t>
            </w:r>
            <w:r>
              <w:rPr>
                <w:rFonts w:ascii="Times New Roman"/>
                <w:w w:val="105"/>
                <w:sz w:val="20"/>
              </w:rPr>
              <w:t>26,</w:t>
            </w:r>
            <w:r>
              <w:rPr>
                <w:rFonts w:ascii="Times New Roman"/>
                <w:spacing w:val="-10"/>
                <w:w w:val="105"/>
                <w:sz w:val="20"/>
              </w:rPr>
              <w:t> </w:t>
            </w:r>
            <w:r>
              <w:rPr>
                <w:rFonts w:ascii="Times New Roman"/>
                <w:spacing w:val="1"/>
                <w:w w:val="105"/>
                <w:sz w:val="20"/>
              </w:rPr>
              <w:t>No.</w:t>
            </w:r>
            <w:r>
              <w:rPr>
                <w:rFonts w:ascii="Times New Roman"/>
                <w:spacing w:val="-9"/>
                <w:w w:val="105"/>
                <w:sz w:val="20"/>
              </w:rPr>
              <w:t> </w:t>
            </w:r>
            <w:r>
              <w:rPr>
                <w:rFonts w:ascii="Times New Roman"/>
                <w:w w:val="105"/>
                <w:sz w:val="20"/>
              </w:rPr>
              <w:t>2,</w:t>
            </w:r>
            <w:r>
              <w:rPr>
                <w:rFonts w:ascii="Times New Roman"/>
                <w:spacing w:val="-9"/>
                <w:w w:val="105"/>
                <w:sz w:val="20"/>
              </w:rPr>
              <w:t> </w:t>
            </w:r>
            <w:r>
              <w:rPr>
                <w:rFonts w:ascii="Times New Roman"/>
                <w:w w:val="105"/>
                <w:sz w:val="20"/>
              </w:rPr>
              <w:t>pp.</w:t>
            </w:r>
            <w:r>
              <w:rPr>
                <w:rFonts w:ascii="Times New Roman"/>
                <w:spacing w:val="-10"/>
                <w:w w:val="105"/>
                <w:sz w:val="20"/>
              </w:rPr>
              <w:t> </w:t>
            </w:r>
            <w:r>
              <w:rPr>
                <w:rFonts w:ascii="Times New Roman"/>
                <w:w w:val="105"/>
                <w:sz w:val="20"/>
              </w:rPr>
              <w:t>68-73</w:t>
            </w:r>
            <w:r>
              <w:rPr>
                <w:rFonts w:ascii="Times New Roman"/>
                <w:spacing w:val="-8"/>
                <w:w w:val="105"/>
                <w:sz w:val="20"/>
              </w:rPr>
              <w:t> </w:t>
            </w:r>
            <w:r>
              <w:rPr>
                <w:rFonts w:ascii="Times New Roman"/>
                <w:w w:val="105"/>
                <w:sz w:val="20"/>
              </w:rPr>
              <w:t>(2013).</w:t>
            </w:r>
            <w:r>
              <w:rPr>
                <w:rFonts w:ascii="Times New Roman"/>
                <w:sz w:val="20"/>
              </w:rPr>
            </w:r>
          </w:p>
        </w:tc>
      </w:tr>
    </w:tbl>
    <w:sectPr>
      <w:pgSz w:w="11900" w:h="16840"/>
      <w:pgMar w:top="640" w:bottom="28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auto"/>
    <w:pitch w:val="default"/>
  </w:font>
  <w:font w:name="YuMin-Medium">
    <w:altName w:val="YuMin-Medium"/>
    <w:charset w:val="0"/>
    <w:family w:val="roman"/>
    <w:pitch w:val="variable"/>
  </w:font>
  <w:font w:name="HiraMinProN-W3">
    <w:altName w:val="HiraMinProN-W3"/>
    <w:charset w:val="0"/>
    <w:family w:val="roman"/>
    <w:pitch w:val="variable"/>
  </w:font>
  <w:font w:name="Heiti SC">
    <w:altName w:val="Heiti SC"/>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7"/>
      <w:numFmt w:val="decimal"/>
      <w:lvlText w:val="%1."/>
      <w:lvlJc w:val="left"/>
      <w:pPr>
        <w:ind w:left="379" w:hanging="284"/>
        <w:jc w:val="left"/>
      </w:pPr>
      <w:rPr>
        <w:rFonts w:hint="default" w:ascii="Times New Roman" w:hAnsi="Times New Roman" w:eastAsia="Times New Roman"/>
        <w:spacing w:val="1"/>
        <w:w w:val="103"/>
        <w:sz w:val="20"/>
        <w:szCs w:val="20"/>
      </w:rPr>
    </w:lvl>
    <w:lvl w:ilvl="1">
      <w:start w:val="1"/>
      <w:numFmt w:val="bullet"/>
      <w:lvlText w:val="•"/>
      <w:lvlJc w:val="left"/>
      <w:pPr>
        <w:ind w:left="1385" w:hanging="284"/>
      </w:pPr>
      <w:rPr>
        <w:rFonts w:hint="default"/>
      </w:rPr>
    </w:lvl>
    <w:lvl w:ilvl="2">
      <w:start w:val="1"/>
      <w:numFmt w:val="bullet"/>
      <w:lvlText w:val="•"/>
      <w:lvlJc w:val="left"/>
      <w:pPr>
        <w:ind w:left="2391" w:hanging="284"/>
      </w:pPr>
      <w:rPr>
        <w:rFonts w:hint="default"/>
      </w:rPr>
    </w:lvl>
    <w:lvl w:ilvl="3">
      <w:start w:val="1"/>
      <w:numFmt w:val="bullet"/>
      <w:lvlText w:val="•"/>
      <w:lvlJc w:val="left"/>
      <w:pPr>
        <w:ind w:left="3398" w:hanging="284"/>
      </w:pPr>
      <w:rPr>
        <w:rFonts w:hint="default"/>
      </w:rPr>
    </w:lvl>
    <w:lvl w:ilvl="4">
      <w:start w:val="1"/>
      <w:numFmt w:val="bullet"/>
      <w:lvlText w:val="•"/>
      <w:lvlJc w:val="left"/>
      <w:pPr>
        <w:ind w:left="4404" w:hanging="284"/>
      </w:pPr>
      <w:rPr>
        <w:rFonts w:hint="default"/>
      </w:rPr>
    </w:lvl>
    <w:lvl w:ilvl="5">
      <w:start w:val="1"/>
      <w:numFmt w:val="bullet"/>
      <w:lvlText w:val="•"/>
      <w:lvlJc w:val="left"/>
      <w:pPr>
        <w:ind w:left="5410" w:hanging="284"/>
      </w:pPr>
      <w:rPr>
        <w:rFonts w:hint="default"/>
      </w:rPr>
    </w:lvl>
    <w:lvl w:ilvl="6">
      <w:start w:val="1"/>
      <w:numFmt w:val="bullet"/>
      <w:lvlText w:val="•"/>
      <w:lvlJc w:val="left"/>
      <w:pPr>
        <w:ind w:left="6417" w:hanging="284"/>
      </w:pPr>
      <w:rPr>
        <w:rFonts w:hint="default"/>
      </w:rPr>
    </w:lvl>
    <w:lvl w:ilvl="7">
      <w:start w:val="1"/>
      <w:numFmt w:val="bullet"/>
      <w:lvlText w:val="•"/>
      <w:lvlJc w:val="left"/>
      <w:pPr>
        <w:ind w:left="7423" w:hanging="284"/>
      </w:pPr>
      <w:rPr>
        <w:rFonts w:hint="default"/>
      </w:rPr>
    </w:lvl>
    <w:lvl w:ilvl="8">
      <w:start w:val="1"/>
      <w:numFmt w:val="bullet"/>
      <w:lvlText w:val="•"/>
      <w:lvlJc w:val="left"/>
      <w:pPr>
        <w:ind w:left="8430" w:hanging="284"/>
      </w:pPr>
      <w:rPr>
        <w:rFonts w:hint="default"/>
      </w:rPr>
    </w:lvl>
  </w:abstractNum>
  <w:abstractNum w:abstractNumId="0">
    <w:multiLevelType w:val="hybridMultilevel"/>
    <w:lvl w:ilvl="0">
      <w:start w:val="1"/>
      <w:numFmt w:val="decimal"/>
      <w:lvlText w:val="%1."/>
      <w:lvlJc w:val="left"/>
      <w:pPr>
        <w:ind w:left="379" w:hanging="284"/>
        <w:jc w:val="left"/>
      </w:pPr>
      <w:rPr>
        <w:rFonts w:hint="default" w:ascii="Times New Roman" w:hAnsi="Times New Roman" w:eastAsia="Times New Roman"/>
        <w:spacing w:val="1"/>
        <w:w w:val="103"/>
        <w:sz w:val="20"/>
        <w:szCs w:val="20"/>
      </w:rPr>
    </w:lvl>
    <w:lvl w:ilvl="1">
      <w:start w:val="1"/>
      <w:numFmt w:val="bullet"/>
      <w:lvlText w:val="•"/>
      <w:lvlJc w:val="left"/>
      <w:pPr>
        <w:ind w:left="1385" w:hanging="284"/>
      </w:pPr>
      <w:rPr>
        <w:rFonts w:hint="default"/>
      </w:rPr>
    </w:lvl>
    <w:lvl w:ilvl="2">
      <w:start w:val="1"/>
      <w:numFmt w:val="bullet"/>
      <w:lvlText w:val="•"/>
      <w:lvlJc w:val="left"/>
      <w:pPr>
        <w:ind w:left="2391" w:hanging="284"/>
      </w:pPr>
      <w:rPr>
        <w:rFonts w:hint="default"/>
      </w:rPr>
    </w:lvl>
    <w:lvl w:ilvl="3">
      <w:start w:val="1"/>
      <w:numFmt w:val="bullet"/>
      <w:lvlText w:val="•"/>
      <w:lvlJc w:val="left"/>
      <w:pPr>
        <w:ind w:left="3398" w:hanging="284"/>
      </w:pPr>
      <w:rPr>
        <w:rFonts w:hint="default"/>
      </w:rPr>
    </w:lvl>
    <w:lvl w:ilvl="4">
      <w:start w:val="1"/>
      <w:numFmt w:val="bullet"/>
      <w:lvlText w:val="•"/>
      <w:lvlJc w:val="left"/>
      <w:pPr>
        <w:ind w:left="4404" w:hanging="284"/>
      </w:pPr>
      <w:rPr>
        <w:rFonts w:hint="default"/>
      </w:rPr>
    </w:lvl>
    <w:lvl w:ilvl="5">
      <w:start w:val="1"/>
      <w:numFmt w:val="bullet"/>
      <w:lvlText w:val="•"/>
      <w:lvlJc w:val="left"/>
      <w:pPr>
        <w:ind w:left="5410" w:hanging="284"/>
      </w:pPr>
      <w:rPr>
        <w:rFonts w:hint="default"/>
      </w:rPr>
    </w:lvl>
    <w:lvl w:ilvl="6">
      <w:start w:val="1"/>
      <w:numFmt w:val="bullet"/>
      <w:lvlText w:val="•"/>
      <w:lvlJc w:val="left"/>
      <w:pPr>
        <w:ind w:left="6417" w:hanging="284"/>
      </w:pPr>
      <w:rPr>
        <w:rFonts w:hint="default"/>
      </w:rPr>
    </w:lvl>
    <w:lvl w:ilvl="7">
      <w:start w:val="1"/>
      <w:numFmt w:val="bullet"/>
      <w:lvlText w:val="•"/>
      <w:lvlJc w:val="left"/>
      <w:pPr>
        <w:ind w:left="7423" w:hanging="284"/>
      </w:pPr>
      <w:rPr>
        <w:rFonts w:hint="default"/>
      </w:rPr>
    </w:lvl>
    <w:lvl w:ilvl="8">
      <w:start w:val="1"/>
      <w:numFmt w:val="bullet"/>
      <w:lvlText w:val="•"/>
      <w:lvlJc w:val="left"/>
      <w:pPr>
        <w:ind w:left="8430" w:hanging="28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5"/>
      <w:ind w:left="379" w:hanging="284"/>
    </w:pPr>
    <w:rPr>
      <w:rFonts w:ascii="Times New Roman" w:hAnsi="Times New Roman" w:eastAsia="Times New Roman"/>
      <w:sz w:val="20"/>
      <w:szCs w:val="20"/>
      <w:u w:val="single"/>
    </w:rPr>
  </w:style>
  <w:style w:styleId="Heading1" w:type="paragraph">
    <w:name w:val="Heading 1"/>
    <w:basedOn w:val="Normal"/>
    <w:uiPriority w:val="1"/>
    <w:qFormat/>
    <w:pPr>
      <w:ind w:left="100"/>
      <w:outlineLvl w:val="1"/>
    </w:pPr>
    <w:rPr>
      <w:rFonts w:ascii="HiraMinProN-W3" w:hAnsi="HiraMinProN-W3" w:eastAsia="HiraMinProN-W3"/>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2017-10-16T17:00:38Z</dcterms:created>
  <dcterms:modified xsi:type="dcterms:W3CDTF">2017-10-16T17:00:38Z</dcterms:modified>
</cp:coreProperties>
</file>